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EF7E89">
        <w:trPr>
          <w:trHeight w:val="210"/>
          <w:tblCellSpacing w:w="0" w:type="dxa"/>
          <w:jc w:val="center"/>
        </w:trPr>
        <w:tc>
          <w:tcPr>
            <w:tcW w:w="9638" w:type="dxa"/>
            <w:vAlign w:val="center"/>
          </w:tcPr>
          <w:p w:rsidR="008565DD" w:rsidRDefault="00EF7E89">
            <w:pPr>
              <w:widowControl/>
              <w:spacing w:line="360" w:lineRule="auto"/>
              <w:jc w:val="center"/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30"/>
                <w:szCs w:val="30"/>
              </w:rPr>
              <w:t>哈尔滨工业大学</w:t>
            </w:r>
            <w:r w:rsidR="00EF6B1E">
              <w:rPr>
                <w:rFonts w:ascii="Verdana" w:hAnsi="Verdana" w:cs="宋体" w:hint="eastAsia"/>
                <w:b/>
                <w:bCs/>
                <w:kern w:val="0"/>
                <w:sz w:val="30"/>
                <w:szCs w:val="30"/>
              </w:rPr>
              <w:t>（深圳）</w:t>
            </w:r>
          </w:p>
          <w:p w:rsidR="00EF7E89" w:rsidRDefault="00EF6B1E">
            <w:pPr>
              <w:widowControl/>
              <w:spacing w:line="360" w:lineRule="auto"/>
              <w:jc w:val="center"/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</w:pPr>
            <w:r w:rsidRPr="0062263F">
              <w:rPr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62263F">
              <w:rPr>
                <w:rFonts w:hAnsi="Verdana" w:hint="eastAsia"/>
                <w:b/>
                <w:bCs/>
                <w:color w:val="000000"/>
                <w:kern w:val="0"/>
                <w:sz w:val="30"/>
                <w:szCs w:val="30"/>
              </w:rPr>
              <w:t>年硕士研究生</w:t>
            </w:r>
            <w:r>
              <w:rPr>
                <w:rFonts w:hAnsi="Verdana" w:hint="eastAsia"/>
                <w:b/>
                <w:bCs/>
                <w:color w:val="000000"/>
                <w:kern w:val="0"/>
                <w:sz w:val="30"/>
                <w:szCs w:val="30"/>
              </w:rPr>
              <w:t>招生接收校外</w:t>
            </w:r>
            <w:r w:rsidRPr="0062263F">
              <w:rPr>
                <w:rFonts w:hAnsi="Verdana" w:hint="eastAsia"/>
                <w:b/>
                <w:bCs/>
                <w:color w:val="000000"/>
                <w:kern w:val="0"/>
                <w:sz w:val="30"/>
                <w:szCs w:val="30"/>
              </w:rPr>
              <w:t>调剂</w:t>
            </w:r>
            <w:r>
              <w:rPr>
                <w:rFonts w:hAnsi="Verdana" w:hint="eastAsia"/>
                <w:b/>
                <w:bCs/>
                <w:color w:val="000000"/>
                <w:kern w:val="0"/>
                <w:sz w:val="30"/>
                <w:szCs w:val="30"/>
              </w:rPr>
              <w:t>工作方案</w:t>
            </w:r>
          </w:p>
        </w:tc>
      </w:tr>
      <w:tr w:rsidR="00EF7E89">
        <w:trPr>
          <w:trHeight w:val="3000"/>
          <w:tblCellSpacing w:w="0" w:type="dxa"/>
          <w:jc w:val="center"/>
        </w:trPr>
        <w:tc>
          <w:tcPr>
            <w:tcW w:w="9638" w:type="dxa"/>
          </w:tcPr>
          <w:p w:rsidR="0075476C" w:rsidRDefault="0075476C" w:rsidP="0075476C">
            <w:pPr>
              <w:spacing w:line="312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根据《</w:t>
            </w:r>
            <w:r>
              <w:rPr>
                <w:rFonts w:hint="eastAsia"/>
                <w:bCs/>
                <w:color w:val="000000"/>
                <w:sz w:val="24"/>
              </w:rPr>
              <w:t>哈尔滨工业大学</w:t>
            </w:r>
            <w:r>
              <w:rPr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年硕士研究生招生考试复试及录取工作办法</w:t>
            </w:r>
            <w:r>
              <w:rPr>
                <w:rFonts w:hint="eastAsia"/>
                <w:sz w:val="24"/>
              </w:rPr>
              <w:t>》（研院发</w:t>
            </w:r>
            <w:r>
              <w:rPr>
                <w:sz w:val="24"/>
              </w:rPr>
              <w:t>[2018]4</w:t>
            </w:r>
            <w:r>
              <w:rPr>
                <w:rFonts w:hint="eastAsia"/>
                <w:sz w:val="24"/>
              </w:rPr>
              <w:t>号），深圳校区物理学科制定如下硕士研究生校外调剂方案。</w:t>
            </w:r>
          </w:p>
          <w:p w:rsidR="00EF7E89" w:rsidRDefault="00EF7E89">
            <w:pPr>
              <w:widowControl/>
              <w:spacing w:before="100" w:beforeAutospacing="1" w:after="100" w:afterAutospacing="1" w:line="360" w:lineRule="auto"/>
              <w:ind w:firstLineChars="196" w:firstLine="472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一、接收校外调剂条件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a. </w:t>
            </w:r>
            <w:r>
              <w:rPr>
                <w:rFonts w:hint="eastAsia"/>
                <w:color w:val="000000"/>
                <w:sz w:val="24"/>
              </w:rPr>
              <w:t>初试成绩须达到第一志愿报考学科的我校复试资格线，且调剂生初试分必须满足我校物理学科的复试资格线（总分</w:t>
            </w:r>
            <w:r>
              <w:rPr>
                <w:rFonts w:hint="eastAsia"/>
                <w:color w:val="000000"/>
                <w:sz w:val="24"/>
              </w:rPr>
              <w:t>310</w:t>
            </w:r>
            <w:r>
              <w:rPr>
                <w:rFonts w:hint="eastAsia"/>
                <w:color w:val="000000"/>
                <w:sz w:val="24"/>
              </w:rPr>
              <w:t>分，政治、英语</w:t>
            </w:r>
            <w:r>
              <w:rPr>
                <w:rFonts w:hint="eastAsia"/>
                <w:color w:val="000000"/>
                <w:sz w:val="24"/>
              </w:rPr>
              <w:t>50</w:t>
            </w:r>
            <w:r>
              <w:rPr>
                <w:rFonts w:hint="eastAsia"/>
                <w:color w:val="000000"/>
                <w:sz w:val="24"/>
              </w:rPr>
              <w:t>分，业务课一、业务课二</w:t>
            </w:r>
            <w:r>
              <w:rPr>
                <w:rFonts w:hint="eastAsia"/>
                <w:color w:val="000000"/>
                <w:sz w:val="24"/>
              </w:rPr>
              <w:t>75</w:t>
            </w:r>
            <w:r>
              <w:rPr>
                <w:rFonts w:hint="eastAsia"/>
                <w:color w:val="000000"/>
                <w:sz w:val="24"/>
              </w:rPr>
              <w:t>分）。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b</w:t>
            </w:r>
            <w:r>
              <w:rPr>
                <w:rFonts w:hint="eastAsia"/>
                <w:color w:val="000000"/>
                <w:sz w:val="24"/>
              </w:rPr>
              <w:t>．须符合招生简章中规定的调入学科的报考条件。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．第一志愿报考学科</w:t>
            </w:r>
            <w:r w:rsidR="005C276D">
              <w:rPr>
                <w:rFonts w:hint="eastAsia"/>
                <w:color w:val="000000"/>
                <w:sz w:val="24"/>
              </w:rPr>
              <w:t>原则上</w:t>
            </w:r>
            <w:r w:rsidR="00BD1FA8">
              <w:rPr>
                <w:rFonts w:hint="eastAsia"/>
                <w:color w:val="000000"/>
                <w:sz w:val="24"/>
              </w:rPr>
              <w:t>应</w:t>
            </w:r>
            <w:r>
              <w:rPr>
                <w:rFonts w:hint="eastAsia"/>
                <w:color w:val="000000"/>
                <w:sz w:val="24"/>
              </w:rPr>
              <w:t>为物理学相关专业。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rFonts w:hint="eastAsia"/>
                <w:color w:val="000000"/>
                <w:sz w:val="24"/>
              </w:rPr>
              <w:t>．初试科目与调入学科初试科目相同或相近，其中统考科目原则上应相同。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</w:t>
            </w:r>
            <w:r>
              <w:rPr>
                <w:rFonts w:hint="eastAsia"/>
                <w:color w:val="000000"/>
                <w:sz w:val="24"/>
              </w:rPr>
              <w:t>．满足教育部规定的调剂录取条件。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f.</w:t>
            </w:r>
            <w:r w:rsidR="008565DD"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考生报考院校</w:t>
            </w:r>
            <w:r w:rsidR="009427BE">
              <w:rPr>
                <w:rFonts w:hint="eastAsia"/>
                <w:color w:val="000000"/>
                <w:sz w:val="24"/>
              </w:rPr>
              <w:t>原则上应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color w:val="000000"/>
                <w:sz w:val="24"/>
              </w:rPr>
              <w:t>985</w:t>
            </w:r>
            <w:r>
              <w:rPr>
                <w:rFonts w:hint="eastAsia"/>
                <w:color w:val="000000"/>
                <w:sz w:val="24"/>
              </w:rPr>
              <w:t>院校。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g. </w:t>
            </w:r>
            <w:r>
              <w:rPr>
                <w:rFonts w:hint="eastAsia"/>
                <w:color w:val="000000"/>
                <w:sz w:val="24"/>
              </w:rPr>
              <w:t>本科专业为物理相关专业优先。</w:t>
            </w:r>
          </w:p>
          <w:p w:rsidR="00EF7E89" w:rsidRDefault="00EF7E89">
            <w:pPr>
              <w:widowControl/>
              <w:spacing w:before="100" w:beforeAutospacing="1" w:after="100" w:afterAutospacing="1" w:line="360" w:lineRule="auto"/>
              <w:ind w:firstLineChars="196" w:firstLine="472"/>
              <w:jc w:val="left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二、调剂程序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a</w:t>
            </w:r>
            <w:r>
              <w:rPr>
                <w:rFonts w:hint="eastAsia"/>
                <w:color w:val="000000"/>
                <w:sz w:val="24"/>
                <w:szCs w:val="22"/>
              </w:rPr>
              <w:t>．校外调剂生</w:t>
            </w:r>
            <w:r w:rsidR="008565DD">
              <w:rPr>
                <w:rFonts w:hint="eastAsia"/>
                <w:color w:val="000000"/>
                <w:sz w:val="24"/>
                <w:szCs w:val="22"/>
              </w:rPr>
              <w:t>登录</w:t>
            </w:r>
            <w:r>
              <w:rPr>
                <w:rFonts w:hint="eastAsia"/>
                <w:color w:val="000000"/>
                <w:sz w:val="24"/>
                <w:szCs w:val="22"/>
              </w:rPr>
              <w:t>我校接收校外调剂硕士生预报名系统（网址：</w:t>
            </w:r>
            <w:hyperlink r:id="rId6" w:history="1">
              <w:r>
                <w:rPr>
                  <w:rFonts w:hint="eastAsia"/>
                  <w:color w:val="000000"/>
                  <w:sz w:val="24"/>
                  <w:szCs w:val="22"/>
                </w:rPr>
                <w:t>https://yzb.hit.edu.cn</w:t>
              </w:r>
            </w:hyperlink>
            <w:r>
              <w:rPr>
                <w:rFonts w:hint="eastAsia"/>
                <w:color w:val="000000"/>
                <w:sz w:val="24"/>
                <w:szCs w:val="22"/>
              </w:rPr>
              <w:t>）进行报名。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校外调剂报名截止日期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3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月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="00A20225" w:rsidRPr="0059402D">
              <w:rPr>
                <w:rFonts w:hint="eastAsia"/>
                <w:color w:val="000000"/>
                <w:sz w:val="24"/>
                <w:szCs w:val="22"/>
              </w:rPr>
              <w:t>6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日上午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10</w:t>
            </w:r>
            <w:r w:rsidR="0059402D" w:rsidRPr="0059402D">
              <w:rPr>
                <w:rFonts w:hint="eastAsia"/>
                <w:color w:val="000000"/>
                <w:sz w:val="24"/>
                <w:szCs w:val="22"/>
              </w:rPr>
              <w:t>点。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．报名结束后，</w:t>
            </w:r>
            <w:r w:rsidR="009E5718">
              <w:rPr>
                <w:rFonts w:hint="eastAsia"/>
                <w:color w:val="000000"/>
                <w:sz w:val="24"/>
                <w:szCs w:val="22"/>
              </w:rPr>
              <w:t>深圳校区</w:t>
            </w:r>
            <w:r>
              <w:rPr>
                <w:rFonts w:hint="eastAsia"/>
                <w:color w:val="000000"/>
                <w:sz w:val="24"/>
                <w:szCs w:val="22"/>
              </w:rPr>
              <w:t>确定复试考生名单，并报校研招办审核后，电话通知复试时间、地点。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c</w:t>
            </w:r>
            <w:r>
              <w:rPr>
                <w:rFonts w:hint="eastAsia"/>
                <w:color w:val="000000"/>
                <w:sz w:val="24"/>
                <w:szCs w:val="22"/>
              </w:rPr>
              <w:t>．</w:t>
            </w:r>
            <w:r w:rsidR="009E5718">
              <w:rPr>
                <w:rFonts w:hint="eastAsia"/>
                <w:color w:val="000000"/>
                <w:sz w:val="24"/>
                <w:szCs w:val="22"/>
              </w:rPr>
              <w:t>深圳校区</w:t>
            </w:r>
            <w:r>
              <w:rPr>
                <w:rFonts w:hint="eastAsia"/>
                <w:color w:val="000000"/>
                <w:sz w:val="24"/>
                <w:szCs w:val="22"/>
              </w:rPr>
              <w:t>确定拟录取名单，并报校研招办审核后对外公布调剂拟录取名单。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d</w:t>
            </w:r>
            <w:r>
              <w:rPr>
                <w:rFonts w:hint="eastAsia"/>
                <w:color w:val="000000"/>
                <w:sz w:val="24"/>
                <w:szCs w:val="22"/>
              </w:rPr>
              <w:t>．拟录取的校外调剂考生必须通过教育部调剂系统完成录取手续，否则视拟录取无效。</w:t>
            </w:r>
          </w:p>
          <w:p w:rsidR="00EF7E89" w:rsidRDefault="00EF7E89">
            <w:pPr>
              <w:widowControl/>
              <w:spacing w:before="100" w:beforeAutospacing="1" w:after="100" w:afterAutospacing="1" w:line="360" w:lineRule="auto"/>
              <w:ind w:firstLineChars="196" w:firstLine="472"/>
              <w:jc w:val="left"/>
              <w:rPr>
                <w:rFonts w:ascii="Verdana" w:hAnsi="Verdana" w:cs="宋体" w:hint="eastAsia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三、复试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形式及内容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2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复试形式：笔试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+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面试，</w:t>
            </w:r>
            <w:r>
              <w:rPr>
                <w:rFonts w:hint="eastAsia"/>
                <w:color w:val="000000"/>
                <w:sz w:val="24"/>
                <w:szCs w:val="22"/>
              </w:rPr>
              <w:t>笔试分数为</w:t>
            </w:r>
            <w:r>
              <w:rPr>
                <w:rFonts w:hint="eastAsia"/>
                <w:color w:val="000000"/>
                <w:sz w:val="24"/>
                <w:szCs w:val="22"/>
              </w:rPr>
              <w:t>200</w:t>
            </w:r>
            <w:r>
              <w:rPr>
                <w:rFonts w:hint="eastAsia"/>
                <w:color w:val="000000"/>
                <w:sz w:val="24"/>
                <w:szCs w:val="22"/>
              </w:rPr>
              <w:t>分，面试分数为</w:t>
            </w:r>
            <w:r>
              <w:rPr>
                <w:rFonts w:hint="eastAsia"/>
                <w:color w:val="000000"/>
                <w:sz w:val="24"/>
                <w:szCs w:val="22"/>
              </w:rPr>
              <w:t>80</w:t>
            </w:r>
            <w:r>
              <w:rPr>
                <w:rFonts w:hint="eastAsia"/>
                <w:color w:val="000000"/>
                <w:sz w:val="24"/>
                <w:szCs w:val="22"/>
              </w:rPr>
              <w:t>分。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笔试内容：主要是专业综合测试，重点考察考生对基础知识和专业知识的综合掌握情况，笔试时间为</w:t>
            </w:r>
            <w:r>
              <w:rPr>
                <w:rFonts w:hint="eastAsia"/>
                <w:color w:val="000000"/>
                <w:sz w:val="24"/>
                <w:szCs w:val="22"/>
              </w:rPr>
              <w:t>3</w:t>
            </w:r>
            <w:r>
              <w:rPr>
                <w:rFonts w:hint="eastAsia"/>
                <w:color w:val="000000"/>
                <w:sz w:val="24"/>
                <w:szCs w:val="22"/>
              </w:rPr>
              <w:t>小时。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2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基础知识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80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分：</w:t>
            </w:r>
            <w:r>
              <w:rPr>
                <w:rFonts w:hint="eastAsia"/>
                <w:color w:val="000000"/>
                <w:sz w:val="24"/>
                <w:szCs w:val="22"/>
              </w:rPr>
              <w:t>本部分主要考核基本物理知识，内容包括基本物理概念、原理，物理实验以及其它相关的物理常识。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2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物理课程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120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分</w:t>
            </w:r>
            <w:r>
              <w:rPr>
                <w:rFonts w:hint="eastAsia"/>
                <w:color w:val="000000"/>
                <w:sz w:val="24"/>
                <w:szCs w:val="22"/>
              </w:rPr>
              <w:t>：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共包括两门课程，电动力学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60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分，</w:t>
            </w:r>
            <w:r w:rsidR="00FC085B">
              <w:rPr>
                <w:rFonts w:hint="eastAsia"/>
                <w:b/>
                <w:bCs/>
                <w:color w:val="000000"/>
                <w:sz w:val="24"/>
                <w:szCs w:val="22"/>
              </w:rPr>
              <w:t>量子力学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60</w:t>
            </w:r>
            <w:r>
              <w:rPr>
                <w:rFonts w:hint="eastAsia"/>
                <w:b/>
                <w:bCs/>
                <w:color w:val="000000"/>
                <w:sz w:val="24"/>
                <w:szCs w:val="22"/>
              </w:rPr>
              <w:t>分。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面试考核内容：面试主要考核考生的综合素质、业务能力以及外语水平，对每位考生的考核时间一般不少于</w:t>
            </w:r>
            <w:r>
              <w:rPr>
                <w:rFonts w:hint="eastAsia"/>
                <w:color w:val="000000"/>
                <w:sz w:val="24"/>
                <w:szCs w:val="22"/>
              </w:rPr>
              <w:t>20</w:t>
            </w:r>
            <w:r>
              <w:rPr>
                <w:rFonts w:hint="eastAsia"/>
                <w:color w:val="000000"/>
                <w:sz w:val="24"/>
                <w:szCs w:val="22"/>
              </w:rPr>
              <w:t>分钟。面试内容包括：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rFonts w:hint="eastAsia"/>
                <w:color w:val="000000"/>
                <w:sz w:val="24"/>
                <w:szCs w:val="22"/>
              </w:rPr>
              <w:t>）大学阶段学习情况及成绩；</w:t>
            </w:r>
            <w:r>
              <w:rPr>
                <w:rFonts w:hint="eastAsia"/>
                <w:color w:val="000000"/>
                <w:sz w:val="24"/>
                <w:szCs w:val="22"/>
              </w:rPr>
              <w:t>2</w:t>
            </w:r>
            <w:r>
              <w:rPr>
                <w:rFonts w:hint="eastAsia"/>
                <w:color w:val="000000"/>
                <w:sz w:val="24"/>
                <w:szCs w:val="22"/>
              </w:rPr>
              <w:t>）利用所学知识发现、分析和解决问题的能力；</w:t>
            </w:r>
            <w:r>
              <w:rPr>
                <w:rFonts w:hint="eastAsia"/>
                <w:color w:val="000000"/>
                <w:sz w:val="24"/>
                <w:szCs w:val="22"/>
              </w:rPr>
              <w:t>3</w:t>
            </w:r>
            <w:r>
              <w:rPr>
                <w:rFonts w:hint="eastAsia"/>
                <w:color w:val="000000"/>
                <w:sz w:val="24"/>
                <w:szCs w:val="22"/>
              </w:rPr>
              <w:t>）外语听说能力；</w:t>
            </w:r>
            <w:r>
              <w:rPr>
                <w:rFonts w:hint="eastAsia"/>
                <w:color w:val="000000"/>
                <w:sz w:val="24"/>
                <w:szCs w:val="22"/>
              </w:rPr>
              <w:t>4</w:t>
            </w:r>
            <w:r>
              <w:rPr>
                <w:rFonts w:hint="eastAsia"/>
                <w:color w:val="000000"/>
                <w:sz w:val="24"/>
                <w:szCs w:val="22"/>
              </w:rPr>
              <w:t>）创新精神和创新能力；</w:t>
            </w:r>
            <w:r>
              <w:rPr>
                <w:rFonts w:hint="eastAsia"/>
                <w:color w:val="000000"/>
                <w:sz w:val="24"/>
                <w:szCs w:val="22"/>
              </w:rPr>
              <w:t>5</w:t>
            </w:r>
            <w:r>
              <w:rPr>
                <w:rFonts w:hint="eastAsia"/>
                <w:color w:val="000000"/>
                <w:sz w:val="24"/>
                <w:szCs w:val="22"/>
              </w:rPr>
              <w:t>）思想政治素质、道德品质、人文素养等；</w:t>
            </w:r>
            <w:r>
              <w:rPr>
                <w:rFonts w:hint="eastAsia"/>
                <w:color w:val="000000"/>
                <w:sz w:val="24"/>
                <w:szCs w:val="22"/>
              </w:rPr>
              <w:t>6</w:t>
            </w:r>
            <w:r>
              <w:rPr>
                <w:rFonts w:hint="eastAsia"/>
                <w:color w:val="000000"/>
                <w:sz w:val="24"/>
                <w:szCs w:val="22"/>
              </w:rPr>
              <w:t>）本学科以外的学习、科研、社会实践（或实际工作）表现</w:t>
            </w:r>
            <w:r>
              <w:rPr>
                <w:rFonts w:hint="eastAsia"/>
                <w:color w:val="000000"/>
                <w:sz w:val="24"/>
                <w:szCs w:val="22"/>
              </w:rPr>
              <w:lastRenderedPageBreak/>
              <w:t>等方面的情况；</w:t>
            </w:r>
            <w:r>
              <w:rPr>
                <w:rFonts w:hint="eastAsia"/>
                <w:color w:val="000000"/>
                <w:sz w:val="24"/>
                <w:szCs w:val="22"/>
              </w:rPr>
              <w:t>7</w:t>
            </w:r>
            <w:r>
              <w:rPr>
                <w:rFonts w:hint="eastAsia"/>
                <w:color w:val="000000"/>
                <w:sz w:val="24"/>
                <w:szCs w:val="22"/>
              </w:rPr>
              <w:t>）身心健康情况、举止、表达和礼仪等。参加面试时，考生可提供反映自身能力与水平的获奖证书、各类证明等相关材料。</w:t>
            </w: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</w:p>
          <w:p w:rsidR="00EF7E89" w:rsidRDefault="00EF7E89">
            <w:pPr>
              <w:pStyle w:val="a3"/>
              <w:tabs>
                <w:tab w:val="left" w:pos="0"/>
              </w:tabs>
              <w:snapToGrid w:val="0"/>
              <w:spacing w:line="380" w:lineRule="exact"/>
              <w:ind w:left="0" w:firstLineChars="200" w:firstLine="480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复试前对考生进行资格审查，资格审查不合格者不予复试。审查条件以我校</w:t>
            </w:r>
            <w:r>
              <w:rPr>
                <w:rFonts w:hint="eastAsia"/>
                <w:color w:val="000000"/>
                <w:sz w:val="24"/>
                <w:szCs w:val="22"/>
              </w:rPr>
              <w:t>2018</w:t>
            </w:r>
            <w:r>
              <w:rPr>
                <w:rFonts w:hint="eastAsia"/>
                <w:color w:val="000000"/>
                <w:sz w:val="24"/>
                <w:szCs w:val="22"/>
              </w:rPr>
              <w:t>年硕士研究生招生简章的规定为准，除审查准考证和有效身份证件外，非应届本科生需提交学历证书、学位证书、《教育部学历证书电子注册备案表》或《中国高等教育学历认证报告》原件；应届本科生需提交学生证、《教育部学籍在线验证报告》原件和复印件，其毕业证书及学士学位证书将在入学时提交审查。考生可登陆中国高等教育学生信息网（</w:t>
            </w:r>
            <w:hyperlink r:id="rId7" w:history="1">
              <w:r>
                <w:rPr>
                  <w:rFonts w:hint="eastAsia"/>
                  <w:color w:val="000000"/>
                  <w:sz w:val="24"/>
                  <w:szCs w:val="22"/>
                </w:rPr>
                <w:t>www.chsi.com.cn</w:t>
              </w:r>
            </w:hyperlink>
            <w:r>
              <w:rPr>
                <w:rFonts w:hint="eastAsia"/>
                <w:color w:val="000000"/>
                <w:sz w:val="24"/>
                <w:szCs w:val="22"/>
              </w:rPr>
              <w:t>），按要求进行学历或学籍认证。复试阶段未提交学历或学籍认证的考生，应在录取结束后的规定时间内提交，否则将视为资格审核不合格。如考生提供虚假材料，任何时候一经发现，将取消其录取资格。</w:t>
            </w:r>
          </w:p>
          <w:p w:rsidR="00EF7E89" w:rsidRDefault="00EF7E89">
            <w:pPr>
              <w:widowControl/>
              <w:spacing w:before="100" w:beforeAutospacing="1" w:after="100" w:afterAutospacing="1" w:line="360" w:lineRule="auto"/>
              <w:ind w:firstLineChars="196" w:firstLine="472"/>
              <w:jc w:val="left"/>
              <w:rPr>
                <w:rFonts w:ascii="Verdana" w:hAnsi="Verdana" w:cs="宋体" w:hint="eastAsia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四、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调剂咨询联系方式</w:t>
            </w:r>
          </w:p>
          <w:p w:rsidR="00EF7E89" w:rsidRDefault="00EF7E89" w:rsidP="009A36D6">
            <w:pPr>
              <w:widowControl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邮箱：</w:t>
            </w:r>
            <w:r w:rsidR="00FC085B">
              <w:rPr>
                <w:rFonts w:ascii="Verdana" w:hAnsi="Verdana" w:cs="宋体"/>
                <w:kern w:val="0"/>
                <w:sz w:val="24"/>
              </w:rPr>
              <w:t>huarui.sun</w:t>
            </w:r>
            <w:r>
              <w:rPr>
                <w:rFonts w:ascii="Verdana" w:hAnsi="Verdana" w:cs="宋体" w:hint="eastAsia"/>
                <w:kern w:val="0"/>
                <w:sz w:val="24"/>
              </w:rPr>
              <w:t>@</w:t>
            </w:r>
            <w:r w:rsidR="00FC085B">
              <w:rPr>
                <w:rFonts w:ascii="Verdana" w:hAnsi="Verdana" w:cs="宋体"/>
                <w:kern w:val="0"/>
                <w:sz w:val="24"/>
              </w:rPr>
              <w:t>hit.edu.cn</w:t>
            </w:r>
            <w:r>
              <w:rPr>
                <w:rFonts w:ascii="Verdana" w:hAnsi="Verdana" w:cs="宋体" w:hint="eastAsia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kern w:val="0"/>
                <w:sz w:val="24"/>
              </w:rPr>
              <w:t>电话：</w:t>
            </w:r>
            <w:r w:rsidR="00990405">
              <w:rPr>
                <w:rFonts w:ascii="Verdana" w:hAnsi="Verdana" w:cs="宋体"/>
                <w:kern w:val="0"/>
                <w:sz w:val="24"/>
              </w:rPr>
              <w:t>0755-26707127</w:t>
            </w:r>
            <w:r>
              <w:rPr>
                <w:rFonts w:ascii="Verdana" w:hAnsi="Verdana" w:cs="宋体" w:hint="eastAsia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kern w:val="0"/>
                <w:sz w:val="24"/>
              </w:rPr>
              <w:t>联系人：</w:t>
            </w:r>
            <w:r w:rsidR="00990405">
              <w:rPr>
                <w:rFonts w:ascii="Verdana" w:hAnsi="Verdana" w:cs="宋体" w:hint="eastAsia"/>
                <w:kern w:val="0"/>
                <w:sz w:val="24"/>
              </w:rPr>
              <w:t>孙</w:t>
            </w:r>
            <w:r>
              <w:rPr>
                <w:rFonts w:ascii="Verdana" w:hAnsi="Verdana" w:cs="宋体" w:hint="eastAsia"/>
                <w:kern w:val="0"/>
                <w:sz w:val="24"/>
              </w:rPr>
              <w:t>老师</w:t>
            </w:r>
            <w:r>
              <w:rPr>
                <w:rFonts w:ascii="Verdana" w:hAnsi="Verdana" w:cs="宋体" w:hint="eastAsia"/>
                <w:kern w:val="0"/>
                <w:sz w:val="24"/>
              </w:rPr>
              <w:t xml:space="preserve"> </w:t>
            </w:r>
          </w:p>
        </w:tc>
      </w:tr>
    </w:tbl>
    <w:p w:rsidR="00EF7E89" w:rsidRDefault="00EF7E89">
      <w:pPr>
        <w:spacing w:line="360" w:lineRule="auto"/>
        <w:rPr>
          <w:rFonts w:hint="eastAsia"/>
        </w:rPr>
      </w:pPr>
    </w:p>
    <w:sectPr w:rsidR="00EF7E8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25" w:rsidRDefault="00A20225" w:rsidP="00B745E0">
      <w:r>
        <w:separator/>
      </w:r>
    </w:p>
  </w:endnote>
  <w:endnote w:type="continuationSeparator" w:id="1">
    <w:p w:rsidR="00A20225" w:rsidRDefault="00A20225" w:rsidP="00B7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25" w:rsidRDefault="00A20225" w:rsidP="00B745E0">
      <w:r>
        <w:separator/>
      </w:r>
    </w:p>
  </w:footnote>
  <w:footnote w:type="continuationSeparator" w:id="1">
    <w:p w:rsidR="00A20225" w:rsidRDefault="00A20225" w:rsidP="00B74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AA"/>
    <w:rsid w:val="00020939"/>
    <w:rsid w:val="000249EE"/>
    <w:rsid w:val="00035B87"/>
    <w:rsid w:val="00050643"/>
    <w:rsid w:val="00050B07"/>
    <w:rsid w:val="000A3752"/>
    <w:rsid w:val="000A3A3B"/>
    <w:rsid w:val="000D1E1D"/>
    <w:rsid w:val="000E5606"/>
    <w:rsid w:val="00106AE5"/>
    <w:rsid w:val="00111ED4"/>
    <w:rsid w:val="0015670D"/>
    <w:rsid w:val="00164DAB"/>
    <w:rsid w:val="00165523"/>
    <w:rsid w:val="001A35D3"/>
    <w:rsid w:val="001C626F"/>
    <w:rsid w:val="00207182"/>
    <w:rsid w:val="00207583"/>
    <w:rsid w:val="00215EB6"/>
    <w:rsid w:val="002224D3"/>
    <w:rsid w:val="0023672A"/>
    <w:rsid w:val="0025171D"/>
    <w:rsid w:val="0029313B"/>
    <w:rsid w:val="002B1962"/>
    <w:rsid w:val="002E543C"/>
    <w:rsid w:val="003035F8"/>
    <w:rsid w:val="00314304"/>
    <w:rsid w:val="003231D6"/>
    <w:rsid w:val="0032394C"/>
    <w:rsid w:val="003D5968"/>
    <w:rsid w:val="003E22B1"/>
    <w:rsid w:val="003F7628"/>
    <w:rsid w:val="004171D5"/>
    <w:rsid w:val="00420426"/>
    <w:rsid w:val="004273E4"/>
    <w:rsid w:val="00463C14"/>
    <w:rsid w:val="00467EAE"/>
    <w:rsid w:val="004758A7"/>
    <w:rsid w:val="004C023B"/>
    <w:rsid w:val="004C4BCA"/>
    <w:rsid w:val="004D0861"/>
    <w:rsid w:val="004D18A8"/>
    <w:rsid w:val="00512A8B"/>
    <w:rsid w:val="0052013C"/>
    <w:rsid w:val="005350EF"/>
    <w:rsid w:val="005401F9"/>
    <w:rsid w:val="00542F70"/>
    <w:rsid w:val="0054370F"/>
    <w:rsid w:val="005646A9"/>
    <w:rsid w:val="00571E87"/>
    <w:rsid w:val="005762F4"/>
    <w:rsid w:val="0059402D"/>
    <w:rsid w:val="005C276D"/>
    <w:rsid w:val="005E0685"/>
    <w:rsid w:val="00606B12"/>
    <w:rsid w:val="00621D1F"/>
    <w:rsid w:val="006655C5"/>
    <w:rsid w:val="006826D7"/>
    <w:rsid w:val="006872D6"/>
    <w:rsid w:val="00691F9F"/>
    <w:rsid w:val="006A2964"/>
    <w:rsid w:val="006C64AF"/>
    <w:rsid w:val="007005AC"/>
    <w:rsid w:val="00752FFE"/>
    <w:rsid w:val="0075476C"/>
    <w:rsid w:val="007708CD"/>
    <w:rsid w:val="0077209D"/>
    <w:rsid w:val="00773F44"/>
    <w:rsid w:val="00795D18"/>
    <w:rsid w:val="00796455"/>
    <w:rsid w:val="007A0DE4"/>
    <w:rsid w:val="007D688B"/>
    <w:rsid w:val="007F0937"/>
    <w:rsid w:val="007F6894"/>
    <w:rsid w:val="00820068"/>
    <w:rsid w:val="00836726"/>
    <w:rsid w:val="0083778D"/>
    <w:rsid w:val="00854269"/>
    <w:rsid w:val="008565DD"/>
    <w:rsid w:val="008A1057"/>
    <w:rsid w:val="008B3545"/>
    <w:rsid w:val="0090102F"/>
    <w:rsid w:val="00902878"/>
    <w:rsid w:val="00924626"/>
    <w:rsid w:val="009427BE"/>
    <w:rsid w:val="00942D58"/>
    <w:rsid w:val="00952234"/>
    <w:rsid w:val="009528BE"/>
    <w:rsid w:val="00982856"/>
    <w:rsid w:val="00990405"/>
    <w:rsid w:val="009A36D6"/>
    <w:rsid w:val="009B4BAD"/>
    <w:rsid w:val="009E5718"/>
    <w:rsid w:val="00A02A0C"/>
    <w:rsid w:val="00A03E4E"/>
    <w:rsid w:val="00A20225"/>
    <w:rsid w:val="00A2592E"/>
    <w:rsid w:val="00A54705"/>
    <w:rsid w:val="00A61196"/>
    <w:rsid w:val="00AA6343"/>
    <w:rsid w:val="00B03CF5"/>
    <w:rsid w:val="00B15010"/>
    <w:rsid w:val="00B669BE"/>
    <w:rsid w:val="00B745E0"/>
    <w:rsid w:val="00B920FE"/>
    <w:rsid w:val="00B9682A"/>
    <w:rsid w:val="00BB7530"/>
    <w:rsid w:val="00BC67BB"/>
    <w:rsid w:val="00BD1FA8"/>
    <w:rsid w:val="00BE306C"/>
    <w:rsid w:val="00BE5FC6"/>
    <w:rsid w:val="00BF138D"/>
    <w:rsid w:val="00C070B5"/>
    <w:rsid w:val="00C37C48"/>
    <w:rsid w:val="00C67D30"/>
    <w:rsid w:val="00C730CB"/>
    <w:rsid w:val="00CC528F"/>
    <w:rsid w:val="00D0025F"/>
    <w:rsid w:val="00D2169E"/>
    <w:rsid w:val="00D4015F"/>
    <w:rsid w:val="00D40C9F"/>
    <w:rsid w:val="00D70553"/>
    <w:rsid w:val="00D91973"/>
    <w:rsid w:val="00DA2D42"/>
    <w:rsid w:val="00DB2A2E"/>
    <w:rsid w:val="00DC4BDB"/>
    <w:rsid w:val="00DC6C14"/>
    <w:rsid w:val="00DD4161"/>
    <w:rsid w:val="00DE07B0"/>
    <w:rsid w:val="00DF22E3"/>
    <w:rsid w:val="00E27474"/>
    <w:rsid w:val="00E27994"/>
    <w:rsid w:val="00E31BCD"/>
    <w:rsid w:val="00E4741F"/>
    <w:rsid w:val="00E93F6B"/>
    <w:rsid w:val="00EA70BE"/>
    <w:rsid w:val="00EC40E8"/>
    <w:rsid w:val="00ED525A"/>
    <w:rsid w:val="00EE7482"/>
    <w:rsid w:val="00EF6B1E"/>
    <w:rsid w:val="00EF7E89"/>
    <w:rsid w:val="00F03F3C"/>
    <w:rsid w:val="00F1259F"/>
    <w:rsid w:val="00F86F6C"/>
    <w:rsid w:val="00F94166"/>
    <w:rsid w:val="00FB1449"/>
    <w:rsid w:val="00FC085B"/>
    <w:rsid w:val="00FF62F8"/>
    <w:rsid w:val="02522F5A"/>
    <w:rsid w:val="03E40EDA"/>
    <w:rsid w:val="0440595D"/>
    <w:rsid w:val="044B73BA"/>
    <w:rsid w:val="04A61BCE"/>
    <w:rsid w:val="04AA527C"/>
    <w:rsid w:val="05675A96"/>
    <w:rsid w:val="061B3905"/>
    <w:rsid w:val="062548D0"/>
    <w:rsid w:val="068C7547"/>
    <w:rsid w:val="068F0887"/>
    <w:rsid w:val="069D098E"/>
    <w:rsid w:val="0972033E"/>
    <w:rsid w:val="09BB031C"/>
    <w:rsid w:val="0A244B97"/>
    <w:rsid w:val="0A665DEC"/>
    <w:rsid w:val="0B2673CE"/>
    <w:rsid w:val="0CF0712E"/>
    <w:rsid w:val="0DED58EC"/>
    <w:rsid w:val="0DF6355A"/>
    <w:rsid w:val="0ED74EB5"/>
    <w:rsid w:val="102753EF"/>
    <w:rsid w:val="11373D90"/>
    <w:rsid w:val="115D7A9A"/>
    <w:rsid w:val="11CA7ACE"/>
    <w:rsid w:val="120B4E94"/>
    <w:rsid w:val="127B2249"/>
    <w:rsid w:val="12884D99"/>
    <w:rsid w:val="13FF122D"/>
    <w:rsid w:val="14236612"/>
    <w:rsid w:val="142A0508"/>
    <w:rsid w:val="14825435"/>
    <w:rsid w:val="14B82922"/>
    <w:rsid w:val="16567DA3"/>
    <w:rsid w:val="16C4076E"/>
    <w:rsid w:val="17A96978"/>
    <w:rsid w:val="187E0B79"/>
    <w:rsid w:val="193F614C"/>
    <w:rsid w:val="1A6F301F"/>
    <w:rsid w:val="1A843D53"/>
    <w:rsid w:val="1AF24D8F"/>
    <w:rsid w:val="1B1F7836"/>
    <w:rsid w:val="1B383E84"/>
    <w:rsid w:val="1B5628A0"/>
    <w:rsid w:val="1C1C4AC3"/>
    <w:rsid w:val="1C7D6306"/>
    <w:rsid w:val="1CC3375F"/>
    <w:rsid w:val="1CC630FC"/>
    <w:rsid w:val="1D14151C"/>
    <w:rsid w:val="1D632C3B"/>
    <w:rsid w:val="1E461859"/>
    <w:rsid w:val="1F073082"/>
    <w:rsid w:val="1F0963D7"/>
    <w:rsid w:val="1F1F43D1"/>
    <w:rsid w:val="1F8F37A2"/>
    <w:rsid w:val="1F9A7722"/>
    <w:rsid w:val="2143066A"/>
    <w:rsid w:val="216043D4"/>
    <w:rsid w:val="22210785"/>
    <w:rsid w:val="22475493"/>
    <w:rsid w:val="22584FB3"/>
    <w:rsid w:val="225E5E7A"/>
    <w:rsid w:val="22B30AE0"/>
    <w:rsid w:val="231351D5"/>
    <w:rsid w:val="23A918DB"/>
    <w:rsid w:val="25552DB3"/>
    <w:rsid w:val="256D7FB2"/>
    <w:rsid w:val="258A27FE"/>
    <w:rsid w:val="26715C7C"/>
    <w:rsid w:val="268924B8"/>
    <w:rsid w:val="27504E7D"/>
    <w:rsid w:val="277A1B39"/>
    <w:rsid w:val="27BF5ADC"/>
    <w:rsid w:val="28CA7533"/>
    <w:rsid w:val="296615E9"/>
    <w:rsid w:val="297A54A4"/>
    <w:rsid w:val="2A76567F"/>
    <w:rsid w:val="2B4864F6"/>
    <w:rsid w:val="2B8D0EBF"/>
    <w:rsid w:val="2BD25B57"/>
    <w:rsid w:val="2BF16B37"/>
    <w:rsid w:val="2C0F2869"/>
    <w:rsid w:val="2D151EDA"/>
    <w:rsid w:val="2DD502FB"/>
    <w:rsid w:val="2E682356"/>
    <w:rsid w:val="2F0D769D"/>
    <w:rsid w:val="2F6F31D5"/>
    <w:rsid w:val="2F8073C0"/>
    <w:rsid w:val="2FFF006A"/>
    <w:rsid w:val="309C4977"/>
    <w:rsid w:val="309F6399"/>
    <w:rsid w:val="30F04988"/>
    <w:rsid w:val="31726F5E"/>
    <w:rsid w:val="330103D6"/>
    <w:rsid w:val="336A38AC"/>
    <w:rsid w:val="33BC5047"/>
    <w:rsid w:val="34CF27EF"/>
    <w:rsid w:val="34F83219"/>
    <w:rsid w:val="35F32D70"/>
    <w:rsid w:val="36AD4D65"/>
    <w:rsid w:val="36B93599"/>
    <w:rsid w:val="36FB203E"/>
    <w:rsid w:val="36FD0318"/>
    <w:rsid w:val="37AB072B"/>
    <w:rsid w:val="38671A34"/>
    <w:rsid w:val="39645588"/>
    <w:rsid w:val="39B44F9C"/>
    <w:rsid w:val="39B77FCC"/>
    <w:rsid w:val="39FC5C51"/>
    <w:rsid w:val="3B2C2173"/>
    <w:rsid w:val="3CE76ECB"/>
    <w:rsid w:val="3D325E25"/>
    <w:rsid w:val="3D682DAF"/>
    <w:rsid w:val="3DE158E0"/>
    <w:rsid w:val="3E027AB1"/>
    <w:rsid w:val="3E9B4F0E"/>
    <w:rsid w:val="3F53344D"/>
    <w:rsid w:val="3FF40AC6"/>
    <w:rsid w:val="400C2790"/>
    <w:rsid w:val="414312D9"/>
    <w:rsid w:val="41B260E8"/>
    <w:rsid w:val="42D2580A"/>
    <w:rsid w:val="430E073B"/>
    <w:rsid w:val="43495BCE"/>
    <w:rsid w:val="43A901DC"/>
    <w:rsid w:val="43ED25E9"/>
    <w:rsid w:val="43F12AA6"/>
    <w:rsid w:val="44032BC0"/>
    <w:rsid w:val="44402478"/>
    <w:rsid w:val="44E0224F"/>
    <w:rsid w:val="46143325"/>
    <w:rsid w:val="46CC7B0B"/>
    <w:rsid w:val="46F26FDB"/>
    <w:rsid w:val="4873384E"/>
    <w:rsid w:val="49A02262"/>
    <w:rsid w:val="4ABD5915"/>
    <w:rsid w:val="4B1F68F1"/>
    <w:rsid w:val="4D163321"/>
    <w:rsid w:val="4DBE49CD"/>
    <w:rsid w:val="4E1F2C7A"/>
    <w:rsid w:val="4E716383"/>
    <w:rsid w:val="4F070491"/>
    <w:rsid w:val="503B5C10"/>
    <w:rsid w:val="50953879"/>
    <w:rsid w:val="50E043AE"/>
    <w:rsid w:val="512068F3"/>
    <w:rsid w:val="51613289"/>
    <w:rsid w:val="53287691"/>
    <w:rsid w:val="56992DEE"/>
    <w:rsid w:val="56AA05FA"/>
    <w:rsid w:val="56F70AD6"/>
    <w:rsid w:val="5707591C"/>
    <w:rsid w:val="58137C10"/>
    <w:rsid w:val="583F7A13"/>
    <w:rsid w:val="585A6AB4"/>
    <w:rsid w:val="588C48A1"/>
    <w:rsid w:val="5A936458"/>
    <w:rsid w:val="5B28517E"/>
    <w:rsid w:val="5B540EAD"/>
    <w:rsid w:val="5B6248B3"/>
    <w:rsid w:val="5BCC04E6"/>
    <w:rsid w:val="5C3651A3"/>
    <w:rsid w:val="5C5A6BE3"/>
    <w:rsid w:val="5C8B5EBC"/>
    <w:rsid w:val="5E332E0F"/>
    <w:rsid w:val="5EBF760C"/>
    <w:rsid w:val="5EDF2154"/>
    <w:rsid w:val="5F250AF2"/>
    <w:rsid w:val="609C5C5E"/>
    <w:rsid w:val="61BF0E91"/>
    <w:rsid w:val="622E4BCE"/>
    <w:rsid w:val="631975C9"/>
    <w:rsid w:val="633A4AE7"/>
    <w:rsid w:val="6351248C"/>
    <w:rsid w:val="63C76F52"/>
    <w:rsid w:val="640C36F3"/>
    <w:rsid w:val="64605BFE"/>
    <w:rsid w:val="64EE39AE"/>
    <w:rsid w:val="65530F72"/>
    <w:rsid w:val="67524C4C"/>
    <w:rsid w:val="67B96A42"/>
    <w:rsid w:val="68835C91"/>
    <w:rsid w:val="688D6A8F"/>
    <w:rsid w:val="69767932"/>
    <w:rsid w:val="69D02954"/>
    <w:rsid w:val="6A1B67DA"/>
    <w:rsid w:val="6A354349"/>
    <w:rsid w:val="6A58479E"/>
    <w:rsid w:val="6A610782"/>
    <w:rsid w:val="6AA17F5D"/>
    <w:rsid w:val="6AF93ECD"/>
    <w:rsid w:val="6B020E76"/>
    <w:rsid w:val="6B352730"/>
    <w:rsid w:val="6C32605F"/>
    <w:rsid w:val="6C3B67B8"/>
    <w:rsid w:val="6CAC665F"/>
    <w:rsid w:val="6D0B583B"/>
    <w:rsid w:val="6E6A1CB5"/>
    <w:rsid w:val="6EE67B60"/>
    <w:rsid w:val="6F0653AA"/>
    <w:rsid w:val="70236AB4"/>
    <w:rsid w:val="711834DD"/>
    <w:rsid w:val="72021186"/>
    <w:rsid w:val="72320213"/>
    <w:rsid w:val="723A7B57"/>
    <w:rsid w:val="73A17A17"/>
    <w:rsid w:val="73E02DF0"/>
    <w:rsid w:val="74E950D0"/>
    <w:rsid w:val="770A554F"/>
    <w:rsid w:val="7744755D"/>
    <w:rsid w:val="77E86BF7"/>
    <w:rsid w:val="78130691"/>
    <w:rsid w:val="781719F8"/>
    <w:rsid w:val="7832275C"/>
    <w:rsid w:val="78B6402B"/>
    <w:rsid w:val="797F4DB0"/>
    <w:rsid w:val="7A940910"/>
    <w:rsid w:val="7BE133AD"/>
    <w:rsid w:val="7CE12A39"/>
    <w:rsid w:val="7D001B6E"/>
    <w:rsid w:val="7D247FE8"/>
    <w:rsid w:val="7D2917BB"/>
    <w:rsid w:val="7DA17BFA"/>
    <w:rsid w:val="7E701006"/>
    <w:rsid w:val="7E7F009A"/>
    <w:rsid w:val="7F0442A1"/>
    <w:rsid w:val="7F230516"/>
    <w:rsid w:val="7F30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Char">
    <w:name w:val="正文文本缩进 Char"/>
    <w:link w:val="a3"/>
    <w:rPr>
      <w:rFonts w:ascii="Times New Roman" w:eastAsia="宋体" w:hAnsi="Times New Roman" w:cs="Times New Roman"/>
      <w:kern w:val="2"/>
      <w:sz w:val="28"/>
      <w:szCs w:val="24"/>
      <w:lang w:val="en-US" w:eastAsia="zh-CN" w:bidi="ar-SA"/>
    </w:rPr>
  </w:style>
  <w:style w:type="paragraph" w:styleId="a3">
    <w:name w:val="Body Text Indent"/>
    <w:basedOn w:val="a"/>
    <w:link w:val="Char"/>
    <w:pPr>
      <w:ind w:left="1260"/>
    </w:pPr>
    <w:rPr>
      <w:sz w:val="28"/>
    </w:rPr>
  </w:style>
  <w:style w:type="character" w:styleId="a4">
    <w:name w:val="Hyperlink"/>
    <w:rPr>
      <w:rFonts w:ascii="Times New Roman" w:eastAsia="宋体" w:hAnsi="Times New Roman" w:cs="Times New Roman"/>
      <w:color w:val="000000"/>
      <w:u w:val="none"/>
    </w:rPr>
  </w:style>
  <w:style w:type="character" w:customStyle="1" w:styleId="tbnr">
    <w:name w:val="tb_nr"/>
    <w:basedOn w:val="a0"/>
    <w:rPr>
      <w:rFonts w:ascii="Times New Roman" w:eastAsia="宋体" w:hAnsi="Times New Roman" w:cs="Times New Roman"/>
    </w:rPr>
  </w:style>
  <w:style w:type="character" w:customStyle="1" w:styleId="CharChar">
    <w:name w:val=" Char Char"/>
    <w:rPr>
      <w:rFonts w:ascii="Times New Roman" w:eastAsia="宋体" w:hAnsi="Times New Roman" w:cs="Times New Roman"/>
      <w:kern w:val="2"/>
      <w:sz w:val="28"/>
      <w:szCs w:val="24"/>
    </w:rPr>
  </w:style>
  <w:style w:type="paragraph" w:customStyle="1" w:styleId="2">
    <w:name w:val="样式2"/>
    <w:basedOn w:val="3"/>
  </w:style>
  <w:style w:type="paragraph" w:styleId="a5">
    <w:name w:val="Balloon Text"/>
    <w:basedOn w:val="a"/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B7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745E0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7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745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b.h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PresentationFormat/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2013年硕士研究生接收校外调剂方案</dc:title>
  <dc:creator>Administrator</dc:creator>
  <cp:lastModifiedBy>win7</cp:lastModifiedBy>
  <cp:revision>2</cp:revision>
  <cp:lastPrinted>2018-03-12T03:06:00Z</cp:lastPrinted>
  <dcterms:created xsi:type="dcterms:W3CDTF">2018-03-13T07:34:00Z</dcterms:created>
  <dcterms:modified xsi:type="dcterms:W3CDTF">2018-03-13T07:34:00Z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