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DBB0" w14:textId="77777777" w:rsidR="00126D5D" w:rsidRDefault="00126D5D" w:rsidP="00126D5D"/>
    <w:p w14:paraId="601EEB64" w14:textId="77777777" w:rsidR="00126D5D" w:rsidRDefault="00126D5D" w:rsidP="00126D5D">
      <w:pPr>
        <w:jc w:val="center"/>
        <w:rPr>
          <w:rFonts w:ascii="华文中宋" w:eastAsia="华文中宋" w:hAnsi="华文中宋"/>
          <w:b/>
          <w:sz w:val="36"/>
          <w:szCs w:val="30"/>
        </w:rPr>
      </w:pPr>
      <w:r>
        <w:rPr>
          <w:rFonts w:ascii="华文中宋" w:eastAsia="华文中宋" w:hAnsi="华文中宋"/>
          <w:b/>
          <w:sz w:val="32"/>
          <w:szCs w:val="30"/>
        </w:rPr>
        <w:t>哈尔滨工业大学</w:t>
      </w:r>
    </w:p>
    <w:p w14:paraId="1D395038" w14:textId="0DCF9FEA" w:rsidR="00126D5D" w:rsidRDefault="00126D5D" w:rsidP="00126D5D">
      <w:pPr>
        <w:jc w:val="center"/>
        <w:rPr>
          <w:rFonts w:ascii="华文中宋" w:eastAsia="华文中宋" w:hAnsi="华文中宋"/>
          <w:b/>
          <w:color w:val="000000"/>
          <w:sz w:val="32"/>
          <w:szCs w:val="30"/>
        </w:rPr>
      </w:pPr>
      <w:r>
        <w:rPr>
          <w:rFonts w:ascii="华文中宋" w:eastAsia="华文中宋" w:hAnsi="华文中宋" w:hint="eastAsia"/>
          <w:b/>
          <w:sz w:val="32"/>
          <w:szCs w:val="30"/>
        </w:rPr>
        <w:t>计算学部</w:t>
      </w:r>
      <w:r>
        <w:rPr>
          <w:rFonts w:ascii="Times New Roman" w:eastAsia="华文中宋" w:hAnsi="Times New Roman"/>
          <w:b/>
          <w:color w:val="000000"/>
          <w:sz w:val="32"/>
          <w:szCs w:val="30"/>
        </w:rPr>
        <w:t>2021</w:t>
      </w:r>
      <w:r>
        <w:rPr>
          <w:rFonts w:ascii="华文中宋" w:eastAsia="华文中宋" w:hAnsi="华文中宋"/>
          <w:b/>
          <w:color w:val="000000"/>
          <w:sz w:val="32"/>
          <w:szCs w:val="30"/>
        </w:rPr>
        <w:t>年推免生（</w:t>
      </w:r>
      <w:proofErr w:type="gramStart"/>
      <w:r>
        <w:rPr>
          <w:rFonts w:ascii="华文中宋" w:eastAsia="华文中宋" w:hAnsi="华文中宋"/>
          <w:b/>
          <w:color w:val="000000"/>
          <w:sz w:val="32"/>
          <w:szCs w:val="30"/>
        </w:rPr>
        <w:t>含直博</w:t>
      </w:r>
      <w:proofErr w:type="gramEnd"/>
      <w:r>
        <w:rPr>
          <w:rFonts w:ascii="华文中宋" w:eastAsia="华文中宋" w:hAnsi="华文中宋"/>
          <w:b/>
          <w:color w:val="000000"/>
          <w:sz w:val="32"/>
          <w:szCs w:val="30"/>
        </w:rPr>
        <w:t>生）接收工作细则</w:t>
      </w:r>
    </w:p>
    <w:p w14:paraId="3AC7359B" w14:textId="77777777" w:rsidR="00126D5D" w:rsidRDefault="00126D5D" w:rsidP="00126D5D">
      <w:pPr>
        <w:jc w:val="left"/>
      </w:pPr>
    </w:p>
    <w:p w14:paraId="07605D2B" w14:textId="7A83B5A9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诚挚欢迎全国各高校的优秀应届本科毕业生通过推荐免试方式来我</w:t>
      </w:r>
      <w:r w:rsidR="00ED432F">
        <w:rPr>
          <w:rFonts w:ascii="仿宋_GB2312" w:eastAsia="仿宋_GB2312" w:hAnsi="宋体" w:hint="eastAsia"/>
          <w:sz w:val="28"/>
          <w:szCs w:val="28"/>
        </w:rPr>
        <w:t>部</w:t>
      </w:r>
      <w:r>
        <w:rPr>
          <w:rFonts w:ascii="仿宋_GB2312" w:eastAsia="仿宋_GB2312" w:hAnsi="宋体" w:hint="eastAsia"/>
          <w:sz w:val="28"/>
          <w:szCs w:val="28"/>
        </w:rPr>
        <w:t>攻读硕士（博士）学位研究生。为便于推免生申请，特制定本细则，具体安排如下：</w:t>
      </w:r>
    </w:p>
    <w:p w14:paraId="16E2F6A4" w14:textId="77777777" w:rsidR="00126D5D" w:rsidRDefault="00126D5D" w:rsidP="00126D5D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1、申请条件</w:t>
      </w:r>
    </w:p>
    <w:p w14:paraId="1C1CB803" w14:textId="26F42F67" w:rsidR="00126D5D" w:rsidRDefault="00126D5D" w:rsidP="00126D5D">
      <w:pPr>
        <w:spacing w:line="48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（1）在满足我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校接收推免生的相关要求基础上，毕业专业应为计算机科学与技术、软件工程、</w:t>
      </w:r>
      <w:r w:rsidR="00792EE8">
        <w:rPr>
          <w:rFonts w:ascii="仿宋_GB2312" w:eastAsia="仿宋_GB2312" w:hAnsi="宋体" w:hint="eastAsia"/>
          <w:color w:val="000000"/>
          <w:sz w:val="28"/>
          <w:szCs w:val="28"/>
        </w:rPr>
        <w:t>信息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安全相关专业。</w:t>
      </w:r>
    </w:p>
    <w:p w14:paraId="14CC1B0B" w14:textId="77777777" w:rsidR="00126D5D" w:rsidRDefault="00126D5D" w:rsidP="00126D5D">
      <w:pPr>
        <w:spacing w:line="480" w:lineRule="exact"/>
        <w:ind w:firstLineChars="200" w:firstLine="562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2、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审核流程</w:t>
      </w:r>
    </w:p>
    <w:p w14:paraId="75362133" w14:textId="77777777" w:rsidR="00126D5D" w:rsidRDefault="00126D5D" w:rsidP="00126D5D">
      <w:pPr>
        <w:spacing w:line="480" w:lineRule="exact"/>
        <w:ind w:firstLineChars="100" w:firstLine="2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（1）审核时间：申请人在完成预报名后，学院将分四批进行集中审核（或即时审核）</w:t>
      </w:r>
    </w:p>
    <w:p w14:paraId="38A4A82D" w14:textId="77777777" w:rsidR="00126D5D" w:rsidRDefault="00126D5D" w:rsidP="00126D5D">
      <w:pPr>
        <w:spacing w:line="48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（2）通知形式：学校将通过预报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名系统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及电话（或其他形式）分批次通知学生审核通过情况，具体通知时间：</w:t>
      </w:r>
    </w:p>
    <w:p w14:paraId="1FD48990" w14:textId="5E903A43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第一批 ：2020年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26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="00B719B8">
        <w:rPr>
          <w:rFonts w:ascii="仿宋_GB2312" w:eastAsia="仿宋_GB2312" w:hAnsi="宋体" w:hint="eastAsia"/>
          <w:sz w:val="28"/>
          <w:szCs w:val="28"/>
        </w:rPr>
        <w:t>；</w:t>
      </w:r>
    </w:p>
    <w:p w14:paraId="37AE0A2B" w14:textId="5DC013EB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第二批 ：2020年8月2</w:t>
      </w:r>
      <w:r w:rsidR="00E173EE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="00B719B8">
        <w:rPr>
          <w:rFonts w:ascii="仿宋_GB2312" w:eastAsia="仿宋_GB2312" w:hAnsi="宋体" w:hint="eastAsia"/>
          <w:sz w:val="28"/>
          <w:szCs w:val="28"/>
        </w:rPr>
        <w:t>；</w:t>
      </w:r>
    </w:p>
    <w:p w14:paraId="2AC8D795" w14:textId="3FE1CADA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第三批 ：2020年9月10日</w:t>
      </w:r>
      <w:r w:rsidR="00B719B8">
        <w:rPr>
          <w:rFonts w:ascii="仿宋_GB2312" w:eastAsia="仿宋_GB2312" w:hAnsi="宋体" w:hint="eastAsia"/>
          <w:sz w:val="28"/>
          <w:szCs w:val="28"/>
        </w:rPr>
        <w:t>；</w:t>
      </w:r>
    </w:p>
    <w:p w14:paraId="76033F4D" w14:textId="0F62CEB3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第四批 ：2020年9月22日</w:t>
      </w:r>
      <w:r w:rsidR="00B719B8">
        <w:rPr>
          <w:rFonts w:ascii="仿宋_GB2312" w:eastAsia="仿宋_GB2312" w:hAnsi="宋体" w:hint="eastAsia"/>
          <w:sz w:val="28"/>
          <w:szCs w:val="28"/>
        </w:rPr>
        <w:t>。</w:t>
      </w:r>
    </w:p>
    <w:p w14:paraId="75A05472" w14:textId="77777777" w:rsidR="00126D5D" w:rsidRDefault="00126D5D" w:rsidP="00126D5D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3、面试安排</w:t>
      </w:r>
    </w:p>
    <w:p w14:paraId="22D493C6" w14:textId="77777777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面试时间拟在审核通过5天之内，根据报名情况可能会有调整。</w:t>
      </w:r>
    </w:p>
    <w:p w14:paraId="5035DE3B" w14:textId="77777777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面试地点以通知为准。</w:t>
      </w:r>
    </w:p>
    <w:p w14:paraId="3D9B6C54" w14:textId="77777777" w:rsidR="00126D5D" w:rsidRDefault="00126D5D" w:rsidP="00126D5D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4、联系方式</w:t>
      </w:r>
    </w:p>
    <w:p w14:paraId="0E97A5C4" w14:textId="792C4BDD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联系电话：0451-86413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09</w:t>
      </w:r>
    </w:p>
    <w:p w14:paraId="6ABEFC1C" w14:textId="67DD96BF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邮箱：</w:t>
      </w:r>
      <w:r>
        <w:rPr>
          <w:rFonts w:ascii="仿宋_GB2312" w:eastAsia="仿宋_GB2312" w:hAnsi="宋体"/>
          <w:sz w:val="28"/>
          <w:szCs w:val="28"/>
        </w:rPr>
        <w:t>243401440</w:t>
      </w:r>
      <w:r>
        <w:rPr>
          <w:rFonts w:ascii="仿宋_GB2312" w:eastAsia="仿宋_GB2312" w:hAnsi="宋体" w:hint="eastAsia"/>
          <w:sz w:val="28"/>
          <w:szCs w:val="28"/>
        </w:rPr>
        <w:t>@qq.com</w:t>
      </w:r>
    </w:p>
    <w:p w14:paraId="3BDAA8F2" w14:textId="77777777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4E901F89" w14:textId="77777777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其他未尽事宜按学校相关文件及规定执行。</w:t>
      </w:r>
    </w:p>
    <w:p w14:paraId="0A169986" w14:textId="77777777" w:rsidR="00126D5D" w:rsidRDefault="00126D5D" w:rsidP="00126D5D">
      <w:pPr>
        <w:spacing w:line="480" w:lineRule="exact"/>
        <w:ind w:firstLineChars="200" w:firstLine="560"/>
        <w:rPr>
          <w:rFonts w:ascii="仿宋_GB2312" w:eastAsia="仿宋_GB2312" w:hAnsi="宋体"/>
          <w:color w:val="FF0000"/>
          <w:sz w:val="28"/>
          <w:szCs w:val="28"/>
        </w:rPr>
      </w:pPr>
    </w:p>
    <w:p w14:paraId="200C597C" w14:textId="23F5E5B8" w:rsidR="00126D5D" w:rsidRDefault="00126D5D" w:rsidP="00E173EE">
      <w:pPr>
        <w:spacing w:line="480" w:lineRule="exact"/>
        <w:ind w:firstLineChars="200" w:firstLine="48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哈尔滨工业大学</w:t>
      </w:r>
      <w:r w:rsidR="00E173EE">
        <w:rPr>
          <w:rFonts w:ascii="仿宋_GB2312" w:eastAsia="仿宋_GB2312" w:hAnsi="宋体" w:hint="eastAsia"/>
          <w:sz w:val="28"/>
          <w:szCs w:val="28"/>
        </w:rPr>
        <w:t>计算学部</w:t>
      </w:r>
    </w:p>
    <w:p w14:paraId="14D1BF8B" w14:textId="710E6B30" w:rsidR="00126D5D" w:rsidRDefault="00126D5D" w:rsidP="00E173EE">
      <w:pPr>
        <w:spacing w:line="48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2020年7月 1</w:t>
      </w:r>
      <w:r w:rsidR="000E415C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 xml:space="preserve"> 日</w:t>
      </w:r>
    </w:p>
    <w:p w14:paraId="7BA9B182" w14:textId="77777777" w:rsidR="00D725E2" w:rsidRDefault="00D725E2">
      <w:bookmarkStart w:id="0" w:name="_GoBack"/>
      <w:bookmarkEnd w:id="0"/>
    </w:p>
    <w:sectPr w:rsidR="00D725E2">
      <w:pgSz w:w="11906" w:h="16838"/>
      <w:pgMar w:top="851" w:right="1416" w:bottom="127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6631" w14:textId="77777777" w:rsidR="00CF310D" w:rsidRDefault="00CF310D" w:rsidP="00126D5D">
      <w:r>
        <w:separator/>
      </w:r>
    </w:p>
  </w:endnote>
  <w:endnote w:type="continuationSeparator" w:id="0">
    <w:p w14:paraId="1B0F20F0" w14:textId="77777777" w:rsidR="00CF310D" w:rsidRDefault="00CF310D" w:rsidP="0012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082A" w14:textId="77777777" w:rsidR="00CF310D" w:rsidRDefault="00CF310D" w:rsidP="00126D5D">
      <w:r>
        <w:separator/>
      </w:r>
    </w:p>
  </w:footnote>
  <w:footnote w:type="continuationSeparator" w:id="0">
    <w:p w14:paraId="432F0647" w14:textId="77777777" w:rsidR="00CF310D" w:rsidRDefault="00CF310D" w:rsidP="0012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B5"/>
    <w:rsid w:val="000B36B5"/>
    <w:rsid w:val="000E415C"/>
    <w:rsid w:val="00126D5D"/>
    <w:rsid w:val="003C5D02"/>
    <w:rsid w:val="004C734F"/>
    <w:rsid w:val="00613666"/>
    <w:rsid w:val="00772404"/>
    <w:rsid w:val="00792EE8"/>
    <w:rsid w:val="008E2CD0"/>
    <w:rsid w:val="00B70B52"/>
    <w:rsid w:val="00B719B8"/>
    <w:rsid w:val="00C41B50"/>
    <w:rsid w:val="00CF310D"/>
    <w:rsid w:val="00D725E2"/>
    <w:rsid w:val="00E173EE"/>
    <w:rsid w:val="00E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DF4A3"/>
  <w15:chartTrackingRefBased/>
  <w15:docId w15:val="{A1D4D7A2-7D66-4DEC-9A69-0CE705F1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D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Shirley</dc:creator>
  <cp:keywords/>
  <dc:description/>
  <cp:lastModifiedBy>Shirley Shirley</cp:lastModifiedBy>
  <cp:revision>8</cp:revision>
  <dcterms:created xsi:type="dcterms:W3CDTF">2020-07-16T07:59:00Z</dcterms:created>
  <dcterms:modified xsi:type="dcterms:W3CDTF">2020-07-16T08:06:00Z</dcterms:modified>
</cp:coreProperties>
</file>