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8" w:rsidRPr="00F72B38" w:rsidRDefault="002060DF" w:rsidP="00F72B38">
      <w:pPr>
        <w:widowControl/>
        <w:spacing w:line="360" w:lineRule="auto"/>
        <w:jc w:val="center"/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</w:pPr>
      <w:r w:rsidRPr="00F72B38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自动化测试与控制系</w:t>
      </w:r>
    </w:p>
    <w:p w:rsidR="002060DF" w:rsidRPr="00F72B38" w:rsidRDefault="002060DF" w:rsidP="00F72B38">
      <w:pPr>
        <w:widowControl/>
        <w:spacing w:line="360" w:lineRule="auto"/>
        <w:jc w:val="center"/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</w:pPr>
      <w:r w:rsidRPr="00F72B38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关于2018级硕士研究生调档函及录取通知书发放说明</w:t>
      </w:r>
    </w:p>
    <w:p w:rsidR="00F72B38" w:rsidRPr="00F72B38" w:rsidRDefault="00F72B38" w:rsidP="00F72B38">
      <w:pPr>
        <w:widowControl/>
        <w:spacing w:line="360" w:lineRule="auto"/>
        <w:jc w:val="center"/>
        <w:rPr>
          <w:rFonts w:asciiTheme="minorEastAsia" w:hAnsiTheme="minorEastAsia" w:cs="宋体" w:hint="eastAsia"/>
          <w:color w:val="333333"/>
          <w:kern w:val="0"/>
          <w:sz w:val="30"/>
          <w:szCs w:val="30"/>
        </w:rPr>
      </w:pPr>
    </w:p>
    <w:p w:rsidR="002060DF" w:rsidRPr="00F72B38" w:rsidRDefault="002060DF" w:rsidP="006E393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自动化测试与控制系（仪器科学与技术、仪器仪表工程）2018级硕士研究生调档函、录取通知书预计在6月中下旬发放</w:t>
      </w:r>
      <w:r w:rsidR="006E3932"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，具体发放办法如下：</w:t>
      </w:r>
    </w:p>
    <w:p w:rsidR="006E3932" w:rsidRPr="00F72B38" w:rsidRDefault="006E3932" w:rsidP="006E3932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本校及哈市学生携带身份证、学生卡或学生证到哈工大电机楼40024</w:t>
      </w:r>
      <w:r w:rsid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房间</w:t>
      </w: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领取；</w:t>
      </w:r>
    </w:p>
    <w:p w:rsidR="002060DF" w:rsidRPr="00F72B38" w:rsidRDefault="006E3932" w:rsidP="004960B6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外地考生可委托他人</w:t>
      </w:r>
      <w:r w:rsidR="004960B6"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代</w:t>
      </w: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领或邮寄</w:t>
      </w:r>
      <w:r w:rsidR="004960B6"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，如需邮寄请</w:t>
      </w:r>
      <w:r w:rsidR="002060DF"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及时登录采集系统。方法如下：</w:t>
      </w:r>
    </w:p>
    <w:p w:rsidR="00762391" w:rsidRPr="00F72B38" w:rsidRDefault="00762391" w:rsidP="00762391">
      <w:pPr>
        <w:pStyle w:val="a6"/>
        <w:widowControl/>
        <w:spacing w:line="360" w:lineRule="auto"/>
        <w:ind w:left="1140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方法一：直接登录</w:t>
      </w:r>
      <w:r w:rsidRPr="00F72B38">
        <w:rPr>
          <w:rFonts w:asciiTheme="minorEastAsia" w:hAnsiTheme="minorEastAsia" w:cs="Calibri"/>
          <w:kern w:val="0"/>
          <w:sz w:val="24"/>
          <w:szCs w:val="24"/>
        </w:rPr>
        <w:t>http://hityzb.hit.edu.cn/hitzstj/tzs</w:t>
      </w: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填报邮寄地址。</w:t>
      </w:r>
    </w:p>
    <w:p w:rsidR="00762391" w:rsidRPr="00F72B38" w:rsidRDefault="00762391" w:rsidP="00762391">
      <w:pPr>
        <w:pStyle w:val="a6"/>
        <w:widowControl/>
        <w:spacing w:line="360" w:lineRule="auto"/>
        <w:ind w:left="1140" w:firstLineChars="0" w:firstLine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方法二：关注“哈尔滨工业大学研招办”微信公众号，进入报名系统填报。</w:t>
      </w:r>
    </w:p>
    <w:p w:rsidR="00762391" w:rsidRPr="00F72B38" w:rsidRDefault="00762391" w:rsidP="00762391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系统开放时间5月21日-6月10日，请根据毕业离校时间确定邮寄地址；</w:t>
      </w:r>
    </w:p>
    <w:p w:rsidR="00762391" w:rsidRPr="00F72B38" w:rsidRDefault="00762391" w:rsidP="00762391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档案邮寄</w:t>
      </w:r>
      <w:r w:rsidR="00C50EB1">
        <w:rPr>
          <w:rFonts w:asciiTheme="minorEastAsia" w:hAnsiTheme="minorEastAsia" w:cs="宋体" w:hint="eastAsia"/>
          <w:kern w:val="0"/>
          <w:sz w:val="24"/>
          <w:szCs w:val="24"/>
        </w:rPr>
        <w:t>相关信息</w:t>
      </w:r>
    </w:p>
    <w:p w:rsidR="004960B6" w:rsidRPr="002060DF" w:rsidRDefault="00762391" w:rsidP="00C50EB1">
      <w:pPr>
        <w:widowControl/>
        <w:spacing w:line="360" w:lineRule="auto"/>
        <w:ind w:firstLineChars="50" w:firstLine="12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F72B38">
        <w:rPr>
          <w:rFonts w:asciiTheme="minorEastAsia" w:hAnsiTheme="minorEastAsia" w:cs="宋体" w:hint="eastAsia"/>
          <w:kern w:val="0"/>
          <w:sz w:val="24"/>
          <w:szCs w:val="24"/>
        </w:rPr>
        <w:t>地址：哈尔滨市南岗区西大直街92号哈尔滨工业大学一校区电机楼30024室</w:t>
      </w:r>
    </w:p>
    <w:p w:rsidR="002060DF" w:rsidRPr="002060DF" w:rsidRDefault="00762391" w:rsidP="00C50EB1">
      <w:pPr>
        <w:widowControl/>
        <w:spacing w:line="360" w:lineRule="auto"/>
        <w:ind w:firstLineChars="50" w:firstLin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C50EB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名称</w:t>
      </w: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：哈尔滨工业大学电气工程及自动化学院学生工作办公室</w:t>
      </w:r>
      <w:r w:rsid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</w:t>
      </w:r>
      <w:r w:rsidRPr="00F72B3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 陶老师收</w:t>
      </w:r>
    </w:p>
    <w:p w:rsidR="00000000" w:rsidRDefault="00762391" w:rsidP="00C50EB1">
      <w:pPr>
        <w:spacing w:line="360" w:lineRule="auto"/>
        <w:ind w:firstLineChars="50" w:firstLine="120"/>
        <w:rPr>
          <w:rFonts w:asciiTheme="minorEastAsia" w:hAnsiTheme="minorEastAsia" w:hint="eastAsia"/>
          <w:sz w:val="24"/>
          <w:szCs w:val="24"/>
        </w:rPr>
      </w:pPr>
      <w:r w:rsidRPr="00F72B38">
        <w:rPr>
          <w:rFonts w:asciiTheme="minorEastAsia" w:hAnsiTheme="minorEastAsia"/>
          <w:sz w:val="24"/>
          <w:szCs w:val="24"/>
        </w:rPr>
        <w:t>邮编</w:t>
      </w:r>
      <w:r w:rsidRPr="00F72B38">
        <w:rPr>
          <w:rFonts w:asciiTheme="minorEastAsia" w:hAnsiTheme="minorEastAsia" w:hint="eastAsia"/>
          <w:sz w:val="24"/>
          <w:szCs w:val="24"/>
        </w:rPr>
        <w:t>：150001</w:t>
      </w:r>
    </w:p>
    <w:p w:rsidR="00C50EB1" w:rsidRPr="00F72B38" w:rsidRDefault="00C50EB1" w:rsidP="00C50EB1">
      <w:pPr>
        <w:spacing w:line="360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联系电话：0451-86418534</w:t>
      </w:r>
    </w:p>
    <w:sectPr w:rsidR="00C50EB1" w:rsidRPr="00F72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15" w:rsidRDefault="00F70915" w:rsidP="002060DF">
      <w:r>
        <w:separator/>
      </w:r>
    </w:p>
  </w:endnote>
  <w:endnote w:type="continuationSeparator" w:id="1">
    <w:p w:rsidR="00F70915" w:rsidRDefault="00F70915" w:rsidP="00206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15" w:rsidRDefault="00F70915" w:rsidP="002060DF">
      <w:r>
        <w:separator/>
      </w:r>
    </w:p>
  </w:footnote>
  <w:footnote w:type="continuationSeparator" w:id="1">
    <w:p w:rsidR="00F70915" w:rsidRDefault="00F70915" w:rsidP="00206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457"/>
    <w:multiLevelType w:val="hybridMultilevel"/>
    <w:tmpl w:val="405EABA2"/>
    <w:lvl w:ilvl="0" w:tplc="283E1D74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DF"/>
    <w:rsid w:val="002060DF"/>
    <w:rsid w:val="004960B6"/>
    <w:rsid w:val="006E3932"/>
    <w:rsid w:val="00762391"/>
    <w:rsid w:val="00C50EB1"/>
    <w:rsid w:val="00F70915"/>
    <w:rsid w:val="00F7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60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6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60DF"/>
    <w:rPr>
      <w:sz w:val="18"/>
      <w:szCs w:val="18"/>
    </w:rPr>
  </w:style>
  <w:style w:type="character" w:styleId="a5">
    <w:name w:val="Strong"/>
    <w:basedOn w:val="a0"/>
    <w:uiPriority w:val="22"/>
    <w:qFormat/>
    <w:rsid w:val="002060DF"/>
    <w:rPr>
      <w:b/>
      <w:bCs/>
    </w:rPr>
  </w:style>
  <w:style w:type="paragraph" w:styleId="a6">
    <w:name w:val="List Paragraph"/>
    <w:basedOn w:val="a"/>
    <w:uiPriority w:val="34"/>
    <w:qFormat/>
    <w:rsid w:val="006E39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345</Characters>
  <Application>Microsoft Office Word</Application>
  <DocSecurity>0</DocSecurity>
  <Lines>2</Lines>
  <Paragraphs>1</Paragraphs>
  <ScaleCrop>false</ScaleCrop>
  <Company>dell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2018-05-21T06:40:00Z</cp:lastPrinted>
  <dcterms:created xsi:type="dcterms:W3CDTF">2018-05-21T05:55:00Z</dcterms:created>
  <dcterms:modified xsi:type="dcterms:W3CDTF">2018-05-21T06:53:00Z</dcterms:modified>
</cp:coreProperties>
</file>