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7D" w:rsidRDefault="00250282" w:rsidP="008C6775">
      <w:pPr>
        <w:spacing w:afterLines="50"/>
        <w:jc w:val="center"/>
        <w:rPr>
          <w:rFonts w:ascii="宋体" w:hAnsi="宋体" w:cs="宋体"/>
          <w:b/>
          <w:color w:val="000000"/>
          <w:sz w:val="28"/>
          <w:szCs w:val="30"/>
        </w:rPr>
      </w:pPr>
      <w:r>
        <w:rPr>
          <w:rFonts w:ascii="宋体" w:hAnsi="宋体" w:cs="宋体" w:hint="eastAsia"/>
          <w:b/>
          <w:color w:val="000000"/>
          <w:sz w:val="28"/>
          <w:szCs w:val="30"/>
        </w:rPr>
        <w:t>关于举办</w:t>
      </w:r>
      <w:r w:rsidR="00031638">
        <w:rPr>
          <w:rFonts w:ascii="宋体" w:hAnsi="宋体" w:cs="宋体" w:hint="eastAsia"/>
          <w:b/>
          <w:color w:val="000000"/>
          <w:sz w:val="28"/>
          <w:szCs w:val="30"/>
        </w:rPr>
        <w:t>哈工大（威海）“英才计划”暑期夏令营暨优秀</w:t>
      </w:r>
      <w:r w:rsidR="0099614C" w:rsidRPr="0099614C">
        <w:rPr>
          <w:rFonts w:ascii="宋体" w:hAnsi="宋体" w:cs="宋体" w:hint="eastAsia"/>
          <w:b/>
          <w:color w:val="000000"/>
          <w:sz w:val="28"/>
          <w:szCs w:val="30"/>
        </w:rPr>
        <w:t>硕士生源选拔活动</w:t>
      </w:r>
      <w:r>
        <w:rPr>
          <w:rFonts w:ascii="宋体" w:hAnsi="宋体" w:cs="宋体" w:hint="eastAsia"/>
          <w:b/>
          <w:color w:val="000000"/>
          <w:sz w:val="28"/>
          <w:szCs w:val="30"/>
        </w:rPr>
        <w:t>的通知</w:t>
      </w:r>
    </w:p>
    <w:p w:rsidR="00F347B8" w:rsidRDefault="00F347B8" w:rsidP="00685CB4">
      <w:pPr>
        <w:spacing w:line="360" w:lineRule="auto"/>
        <w:ind w:firstLineChars="228" w:firstLine="547"/>
        <w:rPr>
          <w:sz w:val="24"/>
        </w:rPr>
      </w:pPr>
      <w:r>
        <w:rPr>
          <w:rFonts w:hint="eastAsia"/>
          <w:sz w:val="24"/>
        </w:rPr>
        <w:t>为促进高校优秀大学生之间的</w:t>
      </w:r>
      <w:r w:rsidR="006E0E45">
        <w:rPr>
          <w:rFonts w:hint="eastAsia"/>
          <w:sz w:val="24"/>
        </w:rPr>
        <w:t>交流，增进</w:t>
      </w:r>
      <w:r>
        <w:rPr>
          <w:rFonts w:hint="eastAsia"/>
          <w:sz w:val="24"/>
        </w:rPr>
        <w:t>考生</w:t>
      </w:r>
      <w:r w:rsidRPr="00235AD4">
        <w:rPr>
          <w:rFonts w:hint="eastAsia"/>
          <w:sz w:val="24"/>
        </w:rPr>
        <w:t>对</w:t>
      </w:r>
      <w:r>
        <w:rPr>
          <w:rFonts w:hint="eastAsia"/>
          <w:sz w:val="24"/>
        </w:rPr>
        <w:t>哈尔滨工业大学（威海）的了解，选拔优秀</w:t>
      </w:r>
      <w:r w:rsidR="006E0E45">
        <w:rPr>
          <w:rFonts w:hint="eastAsia"/>
          <w:sz w:val="24"/>
        </w:rPr>
        <w:t>生源</w:t>
      </w:r>
      <w:r>
        <w:rPr>
          <w:rFonts w:hint="eastAsia"/>
          <w:sz w:val="24"/>
        </w:rPr>
        <w:t>到威海</w:t>
      </w:r>
      <w:r w:rsidRPr="00235AD4">
        <w:rPr>
          <w:rFonts w:hint="eastAsia"/>
          <w:sz w:val="24"/>
        </w:rPr>
        <w:t>校区继续深造，并在</w:t>
      </w:r>
      <w:r>
        <w:rPr>
          <w:rFonts w:hint="eastAsia"/>
          <w:sz w:val="24"/>
        </w:rPr>
        <w:t>研究生</w:t>
      </w:r>
      <w:r w:rsidRPr="00235AD4">
        <w:rPr>
          <w:rFonts w:hint="eastAsia"/>
          <w:sz w:val="24"/>
        </w:rPr>
        <w:t>招生政策方面为广大</w:t>
      </w:r>
      <w:r>
        <w:rPr>
          <w:rFonts w:hint="eastAsia"/>
          <w:sz w:val="24"/>
        </w:rPr>
        <w:t>考生答疑解惑，</w:t>
      </w:r>
      <w:r w:rsidRPr="00235AD4">
        <w:rPr>
          <w:rFonts w:hint="eastAsia"/>
          <w:sz w:val="24"/>
        </w:rPr>
        <w:t>威海校区</w:t>
      </w:r>
      <w:r w:rsidR="006E0E45">
        <w:rPr>
          <w:rFonts w:asciiTheme="minorEastAsia" w:eastAsiaTheme="minorEastAsia" w:hAnsiTheme="minorEastAsia" w:hint="eastAsia"/>
          <w:sz w:val="24"/>
        </w:rPr>
        <w:t>定</w:t>
      </w:r>
      <w:r w:rsidRPr="00685CB4">
        <w:rPr>
          <w:rFonts w:asciiTheme="minorEastAsia" w:eastAsiaTheme="minorEastAsia" w:hAnsiTheme="minorEastAsia" w:hint="eastAsia"/>
          <w:sz w:val="24"/>
        </w:rPr>
        <w:t>于201</w:t>
      </w:r>
      <w:r w:rsidRPr="006516E8">
        <w:rPr>
          <w:rFonts w:asciiTheme="minorEastAsia" w:eastAsiaTheme="minorEastAsia" w:hAnsiTheme="minorEastAsia" w:hint="eastAsia"/>
          <w:sz w:val="24"/>
        </w:rPr>
        <w:t>9年7月</w:t>
      </w:r>
      <w:r w:rsidR="001A1897" w:rsidRPr="006516E8">
        <w:rPr>
          <w:rFonts w:asciiTheme="minorEastAsia" w:eastAsiaTheme="minorEastAsia" w:hAnsiTheme="minorEastAsia" w:hint="eastAsia"/>
          <w:sz w:val="24"/>
        </w:rPr>
        <w:t>17</w:t>
      </w:r>
      <w:r w:rsidRPr="006516E8">
        <w:rPr>
          <w:rFonts w:asciiTheme="minorEastAsia" w:eastAsiaTheme="minorEastAsia" w:hAnsiTheme="minorEastAsia" w:hint="eastAsia"/>
          <w:sz w:val="24"/>
        </w:rPr>
        <w:t>日—</w:t>
      </w:r>
      <w:r w:rsidR="001A1897" w:rsidRPr="006516E8">
        <w:rPr>
          <w:rFonts w:asciiTheme="minorEastAsia" w:eastAsiaTheme="minorEastAsia" w:hAnsiTheme="minorEastAsia" w:hint="eastAsia"/>
          <w:sz w:val="24"/>
        </w:rPr>
        <w:t>19</w:t>
      </w:r>
      <w:r w:rsidRPr="006516E8">
        <w:rPr>
          <w:rFonts w:asciiTheme="minorEastAsia" w:eastAsiaTheme="minorEastAsia" w:hAnsiTheme="minorEastAsia" w:hint="eastAsia"/>
          <w:sz w:val="24"/>
        </w:rPr>
        <w:t>日举</w:t>
      </w:r>
      <w:r w:rsidRPr="00685CB4">
        <w:rPr>
          <w:rFonts w:asciiTheme="minorEastAsia" w:eastAsiaTheme="minorEastAsia" w:hAnsiTheme="minorEastAsia" w:hint="eastAsia"/>
          <w:sz w:val="24"/>
        </w:rPr>
        <w:t>办</w:t>
      </w:r>
      <w:r w:rsidR="00160FCE" w:rsidRPr="00160FCE">
        <w:rPr>
          <w:rFonts w:hint="eastAsia"/>
          <w:sz w:val="24"/>
        </w:rPr>
        <w:t>“英才计划”暑期夏令营暨优秀硕士生源选拔活动</w:t>
      </w:r>
      <w:r w:rsidR="00160FCE">
        <w:rPr>
          <w:rFonts w:hint="eastAsia"/>
          <w:sz w:val="24"/>
        </w:rPr>
        <w:t>。</w:t>
      </w:r>
    </w:p>
    <w:p w:rsidR="00685CB4" w:rsidRPr="00235AD4" w:rsidRDefault="00685CB4" w:rsidP="00685CB4">
      <w:pPr>
        <w:spacing w:line="360" w:lineRule="auto"/>
        <w:ind w:firstLineChars="228" w:firstLine="547"/>
        <w:rPr>
          <w:sz w:val="24"/>
        </w:rPr>
      </w:pPr>
    </w:p>
    <w:p w:rsidR="009B0B7D" w:rsidRPr="00F347B8" w:rsidRDefault="00250282" w:rsidP="00685CB4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F347B8">
        <w:rPr>
          <w:rFonts w:ascii="宋体" w:hAnsi="宋体" w:cs="宋体" w:hint="eastAsia"/>
          <w:b/>
          <w:color w:val="000000"/>
          <w:sz w:val="24"/>
        </w:rPr>
        <w:t>一、申请资格</w:t>
      </w:r>
    </w:p>
    <w:p w:rsidR="009B0B7D" w:rsidRPr="00F347B8" w:rsidRDefault="00F347B8" w:rsidP="00685CB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250282" w:rsidRPr="00F347B8">
        <w:rPr>
          <w:rFonts w:ascii="宋体" w:hAnsi="宋体" w:hint="eastAsia"/>
          <w:sz w:val="24"/>
        </w:rPr>
        <w:t>本次夏令营主要招募能够在本科所在学校取得推荐</w:t>
      </w:r>
      <w:r w:rsidRPr="00F347B8">
        <w:rPr>
          <w:rFonts w:ascii="宋体" w:hAnsi="宋体" w:hint="eastAsia"/>
          <w:sz w:val="24"/>
        </w:rPr>
        <w:t>免试研究生（简称推免生）资格，拟申请到</w:t>
      </w:r>
      <w:r w:rsidR="006E0E45">
        <w:rPr>
          <w:rFonts w:ascii="宋体" w:hAnsi="宋体" w:hint="eastAsia"/>
          <w:sz w:val="24"/>
        </w:rPr>
        <w:t>威海校区</w:t>
      </w:r>
      <w:r w:rsidRPr="00F347B8">
        <w:rPr>
          <w:rFonts w:ascii="宋体" w:hAnsi="宋体" w:hint="eastAsia"/>
          <w:sz w:val="24"/>
        </w:rPr>
        <w:t>攻读</w:t>
      </w:r>
      <w:r w:rsidR="006E0E45">
        <w:rPr>
          <w:rFonts w:ascii="宋体" w:hAnsi="宋体" w:hint="eastAsia"/>
          <w:sz w:val="24"/>
        </w:rPr>
        <w:t>硕士</w:t>
      </w:r>
      <w:r w:rsidRPr="00F347B8">
        <w:rPr>
          <w:rFonts w:ascii="宋体" w:hAnsi="宋体" w:hint="eastAsia"/>
          <w:sz w:val="24"/>
        </w:rPr>
        <w:t>研究生</w:t>
      </w:r>
      <w:r w:rsidR="00250282" w:rsidRPr="00F347B8">
        <w:rPr>
          <w:rFonts w:ascii="宋体" w:hAnsi="宋体" w:hint="eastAsia"/>
          <w:sz w:val="24"/>
        </w:rPr>
        <w:t>的2020</w:t>
      </w:r>
      <w:r w:rsidR="006E0E45">
        <w:rPr>
          <w:rFonts w:ascii="宋体" w:hAnsi="宋体" w:hint="eastAsia"/>
          <w:sz w:val="24"/>
        </w:rPr>
        <w:t>届优秀</w:t>
      </w:r>
      <w:r w:rsidR="00685CB4">
        <w:rPr>
          <w:rFonts w:ascii="宋体" w:hAnsi="宋体" w:hint="eastAsia"/>
          <w:sz w:val="24"/>
        </w:rPr>
        <w:t>本科毕业生；</w:t>
      </w:r>
    </w:p>
    <w:p w:rsidR="009B0B7D" w:rsidRDefault="00F347B8" w:rsidP="00685CB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2、来自</w:t>
      </w:r>
      <w:r w:rsidR="00685CB4">
        <w:rPr>
          <w:rFonts w:ascii="宋体" w:hAnsi="宋体" w:hint="eastAsia"/>
          <w:sz w:val="24"/>
        </w:rPr>
        <w:t>“双一流”建设高校或所在学科为“双一流”建设学科的学生优先考虑；</w:t>
      </w:r>
    </w:p>
    <w:p w:rsidR="00685CB4" w:rsidRPr="00F347B8" w:rsidRDefault="00685CB4" w:rsidP="00685CB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3、有志于从事科学研究，并具有较强研究能力的学生优先考虑。</w:t>
      </w:r>
    </w:p>
    <w:p w:rsidR="00685CB4" w:rsidRDefault="00685CB4" w:rsidP="00685CB4">
      <w:pPr>
        <w:spacing w:line="360" w:lineRule="auto"/>
        <w:rPr>
          <w:rFonts w:ascii="宋体" w:hAnsi="宋体" w:cs="宋体"/>
          <w:color w:val="000000"/>
        </w:rPr>
      </w:pPr>
    </w:p>
    <w:p w:rsidR="009B0B7D" w:rsidRPr="00685CB4" w:rsidRDefault="00250282" w:rsidP="00685CB4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685CB4">
        <w:rPr>
          <w:rFonts w:ascii="宋体" w:hAnsi="宋体" w:cs="宋体" w:hint="eastAsia"/>
          <w:b/>
          <w:color w:val="000000"/>
          <w:sz w:val="24"/>
        </w:rPr>
        <w:t>二、申请流程</w:t>
      </w:r>
    </w:p>
    <w:p w:rsidR="00685CB4" w:rsidRDefault="00685CB4" w:rsidP="00685CB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0B337C">
        <w:rPr>
          <w:rFonts w:ascii="宋体" w:hAnsi="宋体" w:hint="eastAsia"/>
          <w:sz w:val="24"/>
        </w:rPr>
        <w:t>申请形式：登陆哈尔滨工业大学研究生招生网夏令营报名系统，直接报名。</w:t>
      </w:r>
      <w:r>
        <w:rPr>
          <w:rFonts w:ascii="宋体" w:hAnsi="宋体" w:hint="eastAsia"/>
          <w:sz w:val="24"/>
        </w:rPr>
        <w:t>（</w:t>
      </w:r>
      <w:hyperlink r:id="rId7" w:history="1">
        <w:r w:rsidRPr="00A22964">
          <w:rPr>
            <w:rStyle w:val="a5"/>
            <w:rFonts w:ascii="宋体" w:hAnsi="宋体" w:hint="eastAsia"/>
            <w:sz w:val="24"/>
          </w:rPr>
          <w:t>点击进入报名系统</w:t>
        </w:r>
      </w:hyperlink>
      <w:r>
        <w:rPr>
          <w:rFonts w:ascii="宋体" w:hAnsi="宋体" w:hint="eastAsia"/>
          <w:sz w:val="24"/>
        </w:rPr>
        <w:t>）</w:t>
      </w:r>
    </w:p>
    <w:p w:rsidR="00685CB4" w:rsidRPr="000B337C" w:rsidRDefault="00685CB4" w:rsidP="00685CB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8C6775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时间</w:t>
      </w:r>
      <w:r w:rsidRPr="000B337C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2019</w:t>
      </w:r>
      <w:r w:rsidRPr="001A1897">
        <w:rPr>
          <w:rFonts w:ascii="宋体" w:hAnsi="宋体" w:hint="eastAsia"/>
          <w:sz w:val="24"/>
        </w:rPr>
        <w:t>年</w:t>
      </w:r>
      <w:r w:rsidR="008C6775">
        <w:rPr>
          <w:rFonts w:ascii="宋体" w:hAnsi="宋体" w:hint="eastAsia"/>
          <w:sz w:val="24"/>
        </w:rPr>
        <w:t>5月24日-</w:t>
      </w:r>
      <w:r w:rsidRPr="001A1897">
        <w:rPr>
          <w:rFonts w:ascii="宋体" w:hAnsi="宋体" w:hint="eastAsia"/>
          <w:sz w:val="24"/>
        </w:rPr>
        <w:t>6月2</w:t>
      </w:r>
      <w:r w:rsidR="008C6775">
        <w:rPr>
          <w:rFonts w:ascii="宋体" w:hAnsi="宋体" w:hint="eastAsia"/>
          <w:sz w:val="24"/>
        </w:rPr>
        <w:t>4</w:t>
      </w:r>
      <w:r w:rsidRPr="001A1897">
        <w:rPr>
          <w:rFonts w:ascii="宋体" w:hAnsi="宋体" w:hint="eastAsia"/>
          <w:sz w:val="24"/>
        </w:rPr>
        <w:t>日</w:t>
      </w:r>
    </w:p>
    <w:p w:rsidR="00685CB4" w:rsidRPr="000B337C" w:rsidRDefault="00685CB4" w:rsidP="00685CB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0B337C">
        <w:rPr>
          <w:rFonts w:ascii="宋体" w:hAnsi="宋体" w:hint="eastAsia"/>
          <w:sz w:val="24"/>
        </w:rPr>
        <w:t>申请材料：</w:t>
      </w:r>
    </w:p>
    <w:p w:rsidR="002534E7" w:rsidRPr="000B337C" w:rsidRDefault="00685CB4" w:rsidP="002534E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B337C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</w:t>
      </w:r>
      <w:r w:rsidR="002534E7">
        <w:rPr>
          <w:rFonts w:ascii="宋体" w:hAnsi="宋体"/>
          <w:sz w:val="24"/>
        </w:rPr>
        <w:t>）所在院（系）或学校教务</w:t>
      </w:r>
      <w:r w:rsidR="002534E7">
        <w:rPr>
          <w:rFonts w:ascii="宋体" w:hAnsi="宋体" w:hint="eastAsia"/>
          <w:sz w:val="24"/>
        </w:rPr>
        <w:t>部门</w:t>
      </w:r>
      <w:r w:rsidRPr="000B337C">
        <w:rPr>
          <w:rFonts w:ascii="宋体" w:hAnsi="宋体"/>
          <w:sz w:val="24"/>
        </w:rPr>
        <w:t>盖章的成绩</w:t>
      </w:r>
      <w:r>
        <w:rPr>
          <w:rFonts w:ascii="宋体" w:hAnsi="宋体" w:hint="eastAsia"/>
          <w:sz w:val="24"/>
        </w:rPr>
        <w:t>单</w:t>
      </w:r>
      <w:r w:rsidR="002534E7">
        <w:rPr>
          <w:rFonts w:ascii="宋体" w:hAnsi="宋体" w:hint="eastAsia"/>
          <w:sz w:val="24"/>
        </w:rPr>
        <w:t>、成绩排名证明</w:t>
      </w:r>
      <w:r>
        <w:rPr>
          <w:rFonts w:ascii="宋体" w:hAnsi="宋体" w:hint="eastAsia"/>
          <w:sz w:val="24"/>
        </w:rPr>
        <w:t>扫描件；</w:t>
      </w:r>
    </w:p>
    <w:p w:rsidR="00685CB4" w:rsidRPr="00235AD4" w:rsidRDefault="00685CB4" w:rsidP="00685CB4">
      <w:pPr>
        <w:spacing w:line="360" w:lineRule="auto"/>
        <w:ind w:firstLineChars="200" w:firstLine="480"/>
        <w:rPr>
          <w:sz w:val="24"/>
        </w:rPr>
      </w:pPr>
      <w:r w:rsidRPr="000B337C">
        <w:rPr>
          <w:rFonts w:ascii="宋体" w:hAnsi="宋体"/>
          <w:sz w:val="24"/>
        </w:rPr>
        <w:t>（</w:t>
      </w:r>
      <w:r w:rsidR="002534E7">
        <w:rPr>
          <w:rFonts w:ascii="宋体" w:hAnsi="宋体" w:hint="eastAsia"/>
          <w:sz w:val="24"/>
        </w:rPr>
        <w:t>2</w:t>
      </w:r>
      <w:r w:rsidRPr="000B337C">
        <w:rPr>
          <w:rFonts w:ascii="宋体" w:hAnsi="宋体"/>
          <w:sz w:val="24"/>
        </w:rPr>
        <w:t>）</w:t>
      </w:r>
      <w:r w:rsidR="002534E7">
        <w:rPr>
          <w:rFonts w:hint="eastAsia"/>
          <w:sz w:val="24"/>
        </w:rPr>
        <w:t>英语水平的证明材料（大学</w:t>
      </w:r>
      <w:r w:rsidRPr="00235AD4">
        <w:rPr>
          <w:rFonts w:hint="eastAsia"/>
          <w:sz w:val="24"/>
        </w:rPr>
        <w:t>英语</w:t>
      </w:r>
      <w:r>
        <w:rPr>
          <w:rFonts w:hint="eastAsia"/>
          <w:sz w:val="24"/>
        </w:rPr>
        <w:t>四</w:t>
      </w:r>
      <w:r w:rsidRPr="00235AD4">
        <w:rPr>
          <w:rFonts w:hint="eastAsia"/>
          <w:sz w:val="24"/>
        </w:rPr>
        <w:t>六级，</w:t>
      </w:r>
      <w:r w:rsidRPr="00235AD4">
        <w:rPr>
          <w:rFonts w:hint="eastAsia"/>
          <w:sz w:val="24"/>
        </w:rPr>
        <w:t>TOEFL</w:t>
      </w:r>
      <w:r w:rsidRPr="00235AD4">
        <w:rPr>
          <w:rFonts w:hint="eastAsia"/>
          <w:sz w:val="24"/>
        </w:rPr>
        <w:t>成绩，</w:t>
      </w:r>
      <w:r w:rsidRPr="00235AD4">
        <w:rPr>
          <w:rFonts w:hint="eastAsia"/>
          <w:sz w:val="24"/>
        </w:rPr>
        <w:t xml:space="preserve">GRE/GMAT </w:t>
      </w:r>
      <w:r w:rsidRPr="00235AD4">
        <w:rPr>
          <w:rFonts w:hint="eastAsia"/>
          <w:sz w:val="24"/>
        </w:rPr>
        <w:t>成绩等）；</w:t>
      </w:r>
    </w:p>
    <w:p w:rsidR="00685CB4" w:rsidRPr="00235AD4" w:rsidRDefault="00685CB4" w:rsidP="00685CB4">
      <w:pPr>
        <w:spacing w:line="360" w:lineRule="auto"/>
        <w:ind w:firstLineChars="200" w:firstLine="480"/>
        <w:rPr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（</w:t>
      </w:r>
      <w:r w:rsidR="002534E7">
        <w:rPr>
          <w:rFonts w:asciiTheme="minorEastAsia" w:eastAsiaTheme="minorEastAsia" w:hAnsiTheme="minorEastAsia" w:hint="eastAsia"/>
          <w:sz w:val="24"/>
        </w:rPr>
        <w:t>3</w:t>
      </w:r>
      <w:r w:rsidRPr="002534E7">
        <w:rPr>
          <w:rFonts w:asciiTheme="minorEastAsia" w:eastAsiaTheme="minorEastAsia" w:hAnsiTheme="minorEastAsia" w:hint="eastAsia"/>
          <w:sz w:val="24"/>
        </w:rPr>
        <w:t>）其他证明材料，</w:t>
      </w:r>
      <w:r w:rsidRPr="00235AD4">
        <w:rPr>
          <w:rFonts w:hint="eastAsia"/>
          <w:sz w:val="24"/>
        </w:rPr>
        <w:t>包括：①已发表论文（如有）。其中代表性论文</w:t>
      </w:r>
      <w:r w:rsidRPr="00235AD4">
        <w:rPr>
          <w:rFonts w:hint="eastAsia"/>
          <w:sz w:val="24"/>
        </w:rPr>
        <w:t>1</w:t>
      </w:r>
      <w:r w:rsidRPr="00235AD4">
        <w:rPr>
          <w:rFonts w:hint="eastAsia"/>
          <w:sz w:val="24"/>
        </w:rPr>
        <w:t>篇，应提供全文，其他已发表论文提供期刊目录、论文首页复印件；②本科期间各类获奖证书复印件。③其他突出表现的证明材料。</w:t>
      </w:r>
    </w:p>
    <w:p w:rsidR="00685CB4" w:rsidRPr="002534E7" w:rsidRDefault="00685CB4" w:rsidP="00685CB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入选者请携带以下纸质材料：</w:t>
      </w:r>
      <w:r w:rsidR="002534E7">
        <w:rPr>
          <w:rFonts w:asciiTheme="minorEastAsia" w:eastAsiaTheme="minorEastAsia" w:hAnsiTheme="minorEastAsia" w:hint="eastAsia"/>
          <w:sz w:val="24"/>
        </w:rPr>
        <w:t>个人有效身份证件、</w:t>
      </w:r>
      <w:r w:rsidRPr="002534E7">
        <w:rPr>
          <w:rFonts w:asciiTheme="minorEastAsia" w:eastAsiaTheme="minorEastAsia" w:hAnsiTheme="minorEastAsia" w:hint="eastAsia"/>
          <w:sz w:val="24"/>
        </w:rPr>
        <w:t>申请材料1-2（原件）及申请材料3（复印件），以上材料原件在入营时提交审核（入营时请携带原件）。</w:t>
      </w:r>
    </w:p>
    <w:p w:rsidR="002534E7" w:rsidRDefault="002534E7" w:rsidP="00685CB4">
      <w:pPr>
        <w:spacing w:line="360" w:lineRule="auto"/>
        <w:rPr>
          <w:rFonts w:ascii="宋体" w:hAnsi="宋体" w:cs="宋体"/>
          <w:b/>
          <w:color w:val="000000"/>
          <w:sz w:val="24"/>
        </w:rPr>
      </w:pPr>
    </w:p>
    <w:p w:rsidR="009B0B7D" w:rsidRPr="002534E7" w:rsidRDefault="00250282" w:rsidP="00685CB4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2534E7">
        <w:rPr>
          <w:rFonts w:ascii="宋体" w:hAnsi="宋体" w:cs="宋体" w:hint="eastAsia"/>
          <w:b/>
          <w:color w:val="000000"/>
          <w:sz w:val="24"/>
        </w:rPr>
        <w:t>三、活动安排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lastRenderedPageBreak/>
        <w:t>1、报到时间：20</w:t>
      </w:r>
      <w:r>
        <w:rPr>
          <w:rFonts w:asciiTheme="minorEastAsia" w:eastAsiaTheme="minorEastAsia" w:hAnsiTheme="minorEastAsia" w:hint="eastAsia"/>
          <w:sz w:val="24"/>
        </w:rPr>
        <w:t>19</w:t>
      </w:r>
      <w:r w:rsidRPr="001A1897">
        <w:rPr>
          <w:rFonts w:asciiTheme="minorEastAsia" w:eastAsiaTheme="minorEastAsia" w:hAnsiTheme="minorEastAsia" w:hint="eastAsia"/>
          <w:sz w:val="24"/>
        </w:rPr>
        <w:t>年7月</w:t>
      </w:r>
      <w:r w:rsidR="001A1897" w:rsidRPr="001A1897">
        <w:rPr>
          <w:rFonts w:asciiTheme="minorEastAsia" w:eastAsiaTheme="minorEastAsia" w:hAnsiTheme="minorEastAsia" w:hint="eastAsia"/>
          <w:sz w:val="24"/>
        </w:rPr>
        <w:t>1</w:t>
      </w:r>
      <w:r w:rsidR="00E435B6">
        <w:rPr>
          <w:rFonts w:asciiTheme="minorEastAsia" w:eastAsiaTheme="minorEastAsia" w:hAnsiTheme="minorEastAsia" w:hint="eastAsia"/>
          <w:sz w:val="24"/>
        </w:rPr>
        <w:t>7</w:t>
      </w:r>
      <w:r w:rsidRPr="001A1897">
        <w:rPr>
          <w:rFonts w:asciiTheme="minorEastAsia" w:eastAsiaTheme="minorEastAsia" w:hAnsiTheme="minorEastAsia" w:hint="eastAsia"/>
          <w:sz w:val="24"/>
        </w:rPr>
        <w:t>日8:0</w:t>
      </w:r>
      <w:r w:rsidRPr="002534E7">
        <w:rPr>
          <w:rFonts w:asciiTheme="minorEastAsia" w:eastAsiaTheme="minorEastAsia" w:hAnsiTheme="minorEastAsia" w:hint="eastAsia"/>
          <w:sz w:val="24"/>
        </w:rPr>
        <w:t>0-11</w:t>
      </w:r>
      <w:r>
        <w:rPr>
          <w:rFonts w:asciiTheme="minorEastAsia" w:eastAsiaTheme="minorEastAsia" w:hAnsiTheme="minorEastAsia" w:hint="eastAsia"/>
          <w:sz w:val="24"/>
        </w:rPr>
        <w:t>:</w:t>
      </w:r>
      <w:r w:rsidRPr="002534E7">
        <w:rPr>
          <w:rFonts w:asciiTheme="minorEastAsia" w:eastAsiaTheme="minorEastAsia" w:hAnsiTheme="minorEastAsia" w:hint="eastAsia"/>
          <w:sz w:val="24"/>
        </w:rPr>
        <w:t>30，14</w:t>
      </w:r>
      <w:r>
        <w:rPr>
          <w:rFonts w:asciiTheme="minorEastAsia" w:eastAsiaTheme="minorEastAsia" w:hAnsiTheme="minorEastAsia" w:hint="eastAsia"/>
          <w:sz w:val="24"/>
        </w:rPr>
        <w:t>:0</w:t>
      </w:r>
      <w:r w:rsidRPr="002534E7">
        <w:rPr>
          <w:rFonts w:asciiTheme="minorEastAsia" w:eastAsiaTheme="minorEastAsia" w:hAnsiTheme="minorEastAsia" w:hint="eastAsia"/>
          <w:sz w:val="24"/>
        </w:rPr>
        <w:t>0-17</w:t>
      </w:r>
      <w:r>
        <w:rPr>
          <w:rFonts w:asciiTheme="minorEastAsia" w:eastAsiaTheme="minorEastAsia" w:hAnsiTheme="minorEastAsia" w:hint="eastAsia"/>
          <w:sz w:val="24"/>
        </w:rPr>
        <w:t>:</w:t>
      </w:r>
      <w:r w:rsidRPr="002534E7">
        <w:rPr>
          <w:rFonts w:asciiTheme="minorEastAsia" w:eastAsiaTheme="minorEastAsia" w:hAnsiTheme="minorEastAsia" w:hint="eastAsia"/>
          <w:sz w:val="24"/>
        </w:rPr>
        <w:t>30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2、报到地点：山东省威海市文化西路2号哈尔滨工业大学（威海）各院系研究生</w:t>
      </w:r>
      <w:r w:rsidRPr="002534E7">
        <w:rPr>
          <w:rFonts w:asciiTheme="minorEastAsia" w:eastAsiaTheme="minorEastAsia" w:hAnsiTheme="minorEastAsia"/>
          <w:sz w:val="24"/>
        </w:rPr>
        <w:t>秘书办公室（</w:t>
      </w:r>
      <w:r w:rsidR="00A34602">
        <w:rPr>
          <w:rFonts w:asciiTheme="minorEastAsia" w:eastAsiaTheme="minorEastAsia" w:hAnsiTheme="minorEastAsia" w:hint="eastAsia"/>
          <w:sz w:val="24"/>
        </w:rPr>
        <w:t>请</w:t>
      </w:r>
      <w:r w:rsidRPr="002534E7">
        <w:rPr>
          <w:rFonts w:asciiTheme="minorEastAsia" w:eastAsiaTheme="minorEastAsia" w:hAnsiTheme="minorEastAsia"/>
          <w:sz w:val="24"/>
        </w:rPr>
        <w:t>与各院系秘书</w:t>
      </w:r>
      <w:r w:rsidRPr="002534E7">
        <w:rPr>
          <w:rFonts w:asciiTheme="minorEastAsia" w:eastAsiaTheme="minorEastAsia" w:hAnsiTheme="minorEastAsia" w:hint="eastAsia"/>
          <w:sz w:val="24"/>
        </w:rPr>
        <w:t>联系确认</w:t>
      </w:r>
      <w:r w:rsidR="00A34602">
        <w:rPr>
          <w:rFonts w:asciiTheme="minorEastAsia" w:eastAsiaTheme="minorEastAsia" w:hAnsiTheme="minorEastAsia" w:hint="eastAsia"/>
          <w:sz w:val="24"/>
        </w:rPr>
        <w:t>具体</w:t>
      </w:r>
      <w:r w:rsidRPr="002534E7">
        <w:rPr>
          <w:rFonts w:asciiTheme="minorEastAsia" w:eastAsiaTheme="minorEastAsia" w:hAnsiTheme="minorEastAsia"/>
          <w:sz w:val="24"/>
        </w:rPr>
        <w:t>报</w:t>
      </w:r>
      <w:r w:rsidRPr="002534E7">
        <w:rPr>
          <w:rFonts w:asciiTheme="minorEastAsia" w:eastAsiaTheme="minorEastAsia" w:hAnsiTheme="minorEastAsia" w:hint="eastAsia"/>
          <w:sz w:val="24"/>
        </w:rPr>
        <w:t>到</w:t>
      </w:r>
      <w:r w:rsidRPr="002534E7">
        <w:rPr>
          <w:rFonts w:asciiTheme="minorEastAsia" w:eastAsiaTheme="minorEastAsia" w:hAnsiTheme="minorEastAsia"/>
          <w:sz w:val="24"/>
        </w:rPr>
        <w:t>地点</w:t>
      </w:r>
      <w:r w:rsidR="00A34602">
        <w:rPr>
          <w:rFonts w:asciiTheme="minorEastAsia" w:eastAsiaTheme="minorEastAsia" w:hAnsiTheme="minorEastAsia" w:hint="eastAsia"/>
          <w:sz w:val="24"/>
        </w:rPr>
        <w:t>，联系方式见附表</w:t>
      </w:r>
      <w:r w:rsidRPr="002534E7">
        <w:rPr>
          <w:rFonts w:asciiTheme="minorEastAsia" w:eastAsiaTheme="minorEastAsia" w:hAnsiTheme="minorEastAsia"/>
          <w:sz w:val="24"/>
        </w:rPr>
        <w:t>）</w:t>
      </w:r>
    </w:p>
    <w:p w:rsidR="00613914" w:rsidRDefault="002534E7" w:rsidP="0061391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3、活动内容：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（1）各院系组织</w:t>
      </w:r>
      <w:r w:rsidRPr="002534E7">
        <w:rPr>
          <w:rFonts w:asciiTheme="minorEastAsia" w:eastAsiaTheme="minorEastAsia" w:hAnsiTheme="minorEastAsia"/>
          <w:sz w:val="24"/>
        </w:rPr>
        <w:t>介绍</w:t>
      </w:r>
      <w:r w:rsidR="00613914">
        <w:rPr>
          <w:rFonts w:asciiTheme="minorEastAsia" w:eastAsiaTheme="minorEastAsia" w:hAnsiTheme="minorEastAsia" w:hint="eastAsia"/>
          <w:sz w:val="24"/>
        </w:rPr>
        <w:t>学院基本情况，研究生</w:t>
      </w:r>
      <w:r w:rsidRPr="002534E7">
        <w:rPr>
          <w:rFonts w:asciiTheme="minorEastAsia" w:eastAsiaTheme="minorEastAsia" w:hAnsiTheme="minorEastAsia"/>
          <w:sz w:val="24"/>
        </w:rPr>
        <w:t>培养</w:t>
      </w:r>
      <w:r w:rsidRPr="002534E7">
        <w:rPr>
          <w:rFonts w:asciiTheme="minorEastAsia" w:eastAsiaTheme="minorEastAsia" w:hAnsiTheme="minorEastAsia" w:hint="eastAsia"/>
          <w:sz w:val="24"/>
        </w:rPr>
        <w:t>工作情况；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（2</w:t>
      </w:r>
      <w:r w:rsidR="00613914">
        <w:rPr>
          <w:rFonts w:asciiTheme="minorEastAsia" w:eastAsiaTheme="minorEastAsia" w:hAnsiTheme="minorEastAsia" w:hint="eastAsia"/>
          <w:sz w:val="24"/>
        </w:rPr>
        <w:t>）参观实验室、参加</w:t>
      </w:r>
      <w:r w:rsidRPr="002534E7">
        <w:rPr>
          <w:rFonts w:asciiTheme="minorEastAsia" w:eastAsiaTheme="minorEastAsia" w:hAnsiTheme="minorEastAsia" w:hint="eastAsia"/>
          <w:sz w:val="24"/>
        </w:rPr>
        <w:t>学术讲座；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（3）组织营员面试；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（4）联系导师座谈；</w:t>
      </w:r>
    </w:p>
    <w:p w:rsidR="002534E7" w:rsidRPr="002534E7" w:rsidRDefault="002534E7" w:rsidP="002534E7">
      <w:pPr>
        <w:spacing w:line="360" w:lineRule="auto"/>
        <w:ind w:left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（5）</w:t>
      </w:r>
      <w:r w:rsidR="00877D27">
        <w:rPr>
          <w:rFonts w:asciiTheme="minorEastAsia" w:eastAsiaTheme="minorEastAsia" w:hAnsiTheme="minorEastAsia" w:hint="eastAsia"/>
          <w:sz w:val="24"/>
        </w:rPr>
        <w:t>参观校园环境、</w:t>
      </w:r>
      <w:r w:rsidRPr="002534E7">
        <w:rPr>
          <w:rFonts w:asciiTheme="minorEastAsia" w:eastAsiaTheme="minorEastAsia" w:hAnsiTheme="minorEastAsia" w:hint="eastAsia"/>
          <w:sz w:val="24"/>
        </w:rPr>
        <w:t>体验校园文化。</w:t>
      </w:r>
    </w:p>
    <w:p w:rsidR="002534E7" w:rsidRPr="002534E7" w:rsidRDefault="002534E7" w:rsidP="002534E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534E7">
        <w:rPr>
          <w:rFonts w:asciiTheme="minorEastAsia" w:eastAsiaTheme="minorEastAsia" w:hAnsiTheme="minorEastAsia" w:hint="eastAsia"/>
          <w:sz w:val="24"/>
        </w:rPr>
        <w:t>面试合格的营员将在我校20</w:t>
      </w:r>
      <w:r w:rsidR="00877D27">
        <w:rPr>
          <w:rFonts w:asciiTheme="minorEastAsia" w:eastAsiaTheme="minorEastAsia" w:hAnsiTheme="minorEastAsia" w:hint="eastAsia"/>
          <w:sz w:val="24"/>
        </w:rPr>
        <w:t>20</w:t>
      </w:r>
      <w:r w:rsidRPr="002534E7">
        <w:rPr>
          <w:rFonts w:asciiTheme="minorEastAsia" w:eastAsiaTheme="minorEastAsia" w:hAnsiTheme="minorEastAsia" w:hint="eastAsia"/>
          <w:sz w:val="24"/>
        </w:rPr>
        <w:t>年推免生接收时享受一定优惠政策，具体政策以学校的有关规定为准。</w:t>
      </w:r>
    </w:p>
    <w:p w:rsidR="00877D27" w:rsidRDefault="00877D27" w:rsidP="00877D27">
      <w:pPr>
        <w:spacing w:line="360" w:lineRule="auto"/>
        <w:ind w:firstLineChars="200" w:firstLine="482"/>
        <w:rPr>
          <w:b/>
          <w:sz w:val="24"/>
        </w:rPr>
      </w:pPr>
    </w:p>
    <w:p w:rsidR="00877D27" w:rsidRPr="000B337C" w:rsidRDefault="00877D27" w:rsidP="00877D27">
      <w:pPr>
        <w:spacing w:line="360" w:lineRule="auto"/>
        <w:ind w:firstLineChars="200" w:firstLine="482"/>
        <w:rPr>
          <w:b/>
          <w:sz w:val="24"/>
        </w:rPr>
      </w:pPr>
      <w:r w:rsidRPr="000B337C">
        <w:rPr>
          <w:rFonts w:hint="eastAsia"/>
          <w:b/>
          <w:sz w:val="24"/>
        </w:rPr>
        <w:t>四、其它说明</w:t>
      </w:r>
    </w:p>
    <w:p w:rsidR="00877D27" w:rsidRPr="00877D27" w:rsidRDefault="00877D27" w:rsidP="00877D2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1、威海校区将为</w:t>
      </w:r>
      <w:r w:rsidRPr="00877D27">
        <w:rPr>
          <w:rFonts w:asciiTheme="minorEastAsia" w:eastAsiaTheme="minorEastAsia" w:hAnsiTheme="minorEastAsia"/>
          <w:sz w:val="24"/>
        </w:rPr>
        <w:t>营员</w:t>
      </w:r>
      <w:r>
        <w:rPr>
          <w:rFonts w:asciiTheme="minorEastAsia" w:eastAsiaTheme="minorEastAsia" w:hAnsiTheme="minorEastAsia" w:hint="eastAsia"/>
          <w:sz w:val="24"/>
        </w:rPr>
        <w:t>提供夏令营期间在威海的食宿、</w:t>
      </w:r>
      <w:r w:rsidRPr="00877D27">
        <w:rPr>
          <w:rFonts w:asciiTheme="minorEastAsia" w:eastAsiaTheme="minorEastAsia" w:hAnsiTheme="minorEastAsia" w:hint="eastAsia"/>
          <w:sz w:val="24"/>
        </w:rPr>
        <w:t>人身保险、学术讲座费用。对面试合格</w:t>
      </w:r>
      <w:r>
        <w:rPr>
          <w:rFonts w:asciiTheme="minorEastAsia" w:eastAsiaTheme="minorEastAsia" w:hAnsiTheme="minorEastAsia" w:hint="eastAsia"/>
          <w:sz w:val="24"/>
        </w:rPr>
        <w:t>并录取到校区</w:t>
      </w:r>
      <w:r w:rsidRPr="00877D27">
        <w:rPr>
          <w:rFonts w:asciiTheme="minorEastAsia" w:eastAsiaTheme="minorEastAsia" w:hAnsiTheme="minorEastAsia" w:hint="eastAsia"/>
          <w:sz w:val="24"/>
        </w:rPr>
        <w:t>的学生（以9月份全国研究生</w:t>
      </w:r>
      <w:r w:rsidRPr="00877D27">
        <w:rPr>
          <w:rFonts w:asciiTheme="minorEastAsia" w:eastAsiaTheme="minorEastAsia" w:hAnsiTheme="minorEastAsia"/>
          <w:sz w:val="24"/>
        </w:rPr>
        <w:t>推免系统</w:t>
      </w:r>
      <w:r w:rsidRPr="00877D27">
        <w:rPr>
          <w:rFonts w:asciiTheme="minorEastAsia" w:eastAsiaTheme="minorEastAsia" w:hAnsiTheme="minorEastAsia" w:hint="eastAsia"/>
          <w:sz w:val="24"/>
        </w:rPr>
        <w:t>录取</w:t>
      </w:r>
      <w:r w:rsidRPr="00877D27">
        <w:rPr>
          <w:rFonts w:asciiTheme="minorEastAsia" w:eastAsiaTheme="minorEastAsia" w:hAnsiTheme="minorEastAsia"/>
          <w:sz w:val="24"/>
        </w:rPr>
        <w:t>结果为准</w:t>
      </w:r>
      <w:r>
        <w:rPr>
          <w:rFonts w:asciiTheme="minorEastAsia" w:eastAsiaTheme="minorEastAsia" w:hAnsiTheme="minorEastAsia" w:hint="eastAsia"/>
          <w:sz w:val="24"/>
        </w:rPr>
        <w:t>）提供</w:t>
      </w:r>
      <w:r w:rsidR="009A591B">
        <w:rPr>
          <w:rFonts w:asciiTheme="minorEastAsia" w:eastAsiaTheme="minorEastAsia" w:hAnsiTheme="minorEastAsia" w:hint="eastAsia"/>
          <w:sz w:val="24"/>
        </w:rPr>
        <w:t>异地学校学生</w:t>
      </w:r>
      <w:r>
        <w:rPr>
          <w:rFonts w:asciiTheme="minorEastAsia" w:eastAsiaTheme="minorEastAsia" w:hAnsiTheme="minorEastAsia" w:hint="eastAsia"/>
          <w:sz w:val="24"/>
        </w:rPr>
        <w:t>往返路费，需提供票据</w:t>
      </w:r>
      <w:r w:rsidRPr="00877D27">
        <w:rPr>
          <w:rFonts w:asciiTheme="minorEastAsia" w:eastAsiaTheme="minorEastAsia" w:hAnsiTheme="minorEastAsia" w:hint="eastAsia"/>
          <w:sz w:val="24"/>
        </w:rPr>
        <w:t>报销，且起止点一致形成闭环；</w:t>
      </w:r>
    </w:p>
    <w:p w:rsidR="00877D27" w:rsidRPr="00877D27" w:rsidRDefault="00877D27" w:rsidP="00877D2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、学员报到后要求全程参加夏令营</w:t>
      </w:r>
      <w:r w:rsidRPr="00877D27">
        <w:rPr>
          <w:rFonts w:asciiTheme="minorEastAsia" w:eastAsiaTheme="minorEastAsia" w:hAnsiTheme="minorEastAsia" w:hint="eastAsia"/>
          <w:sz w:val="24"/>
        </w:rPr>
        <w:t>活动；</w:t>
      </w:r>
    </w:p>
    <w:p w:rsidR="00877D27" w:rsidRP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3、具体日程会根据实际情况进行调整；</w:t>
      </w:r>
    </w:p>
    <w:p w:rsidR="00877D27" w:rsidRP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4、具体政策以当年学校的文件为准。</w:t>
      </w:r>
    </w:p>
    <w:p w:rsidR="002534E7" w:rsidRPr="00877D27" w:rsidRDefault="002534E7" w:rsidP="00685CB4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000000"/>
        </w:rPr>
      </w:pPr>
    </w:p>
    <w:p w:rsidR="00877D27" w:rsidRPr="005C69E9" w:rsidRDefault="00877D27" w:rsidP="00877D27">
      <w:pPr>
        <w:spacing w:line="360" w:lineRule="auto"/>
        <w:ind w:leftChars="228" w:left="479"/>
        <w:rPr>
          <w:b/>
          <w:sz w:val="24"/>
        </w:rPr>
      </w:pPr>
      <w:r w:rsidRPr="005C69E9">
        <w:rPr>
          <w:rFonts w:hint="eastAsia"/>
          <w:b/>
          <w:sz w:val="24"/>
        </w:rPr>
        <w:t>五、联系方式</w:t>
      </w:r>
    </w:p>
    <w:p w:rsid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研究生处联系人：李洪斌</w:t>
      </w:r>
    </w:p>
    <w:p w:rsidR="00877D27" w:rsidRP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院（系）联系人：见附表</w:t>
      </w:r>
    </w:p>
    <w:p w:rsidR="00877D27" w:rsidRP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联系电话：0631-</w:t>
      </w:r>
      <w:r w:rsidRPr="00877D27">
        <w:rPr>
          <w:rFonts w:asciiTheme="minorEastAsia" w:eastAsiaTheme="minorEastAsia" w:hAnsiTheme="minorEastAsia"/>
          <w:sz w:val="24"/>
        </w:rPr>
        <w:t>5687</w:t>
      </w:r>
      <w:r w:rsidRPr="00877D27">
        <w:rPr>
          <w:rFonts w:asciiTheme="minorEastAsia" w:eastAsiaTheme="minorEastAsia" w:hAnsiTheme="minorEastAsia" w:hint="eastAsia"/>
          <w:sz w:val="24"/>
        </w:rPr>
        <w:t>780</w:t>
      </w:r>
    </w:p>
    <w:p w:rsidR="00877D27" w:rsidRP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咨询</w:t>
      </w:r>
      <w:r w:rsidRPr="00877D27">
        <w:rPr>
          <w:rFonts w:asciiTheme="minorEastAsia" w:eastAsiaTheme="minorEastAsia" w:hAnsiTheme="minorEastAsia" w:hint="eastAsia"/>
          <w:sz w:val="24"/>
        </w:rPr>
        <w:t xml:space="preserve">QQ群: </w:t>
      </w:r>
      <w:r w:rsidRPr="00877D27">
        <w:rPr>
          <w:rFonts w:asciiTheme="minorEastAsia" w:eastAsiaTheme="minorEastAsia" w:hAnsiTheme="minorEastAsia"/>
          <w:sz w:val="24"/>
        </w:rPr>
        <w:t>784913443</w:t>
      </w:r>
    </w:p>
    <w:p w:rsidR="00877D27" w:rsidRPr="00877D27" w:rsidRDefault="00877D27" w:rsidP="00877D27">
      <w:pPr>
        <w:spacing w:line="360" w:lineRule="auto"/>
        <w:ind w:leftChars="228" w:left="479"/>
        <w:rPr>
          <w:rFonts w:asciiTheme="minorEastAsia" w:eastAsiaTheme="minorEastAsia" w:hAnsiTheme="minorEastAsia"/>
          <w:sz w:val="24"/>
        </w:rPr>
      </w:pPr>
      <w:r w:rsidRPr="00877D27">
        <w:rPr>
          <w:rFonts w:asciiTheme="minorEastAsia" w:eastAsiaTheme="minorEastAsia" w:hAnsiTheme="minorEastAsia" w:hint="eastAsia"/>
          <w:sz w:val="24"/>
        </w:rPr>
        <w:t>E</w:t>
      </w:r>
      <w:r w:rsidR="00332177">
        <w:rPr>
          <w:rFonts w:asciiTheme="minorEastAsia" w:eastAsiaTheme="minorEastAsia" w:hAnsiTheme="minorEastAsia" w:hint="eastAsia"/>
          <w:sz w:val="24"/>
        </w:rPr>
        <w:t>-</w:t>
      </w:r>
      <w:r w:rsidRPr="00877D27">
        <w:rPr>
          <w:rFonts w:asciiTheme="minorEastAsia" w:eastAsiaTheme="minorEastAsia" w:hAnsiTheme="minorEastAsia" w:hint="eastAsia"/>
          <w:sz w:val="24"/>
        </w:rPr>
        <w:t>mail：hitwhyzb@126.com</w:t>
      </w:r>
    </w:p>
    <w:p w:rsidR="00877D27" w:rsidRDefault="00877D27" w:rsidP="00877D27">
      <w:pPr>
        <w:spacing w:line="360" w:lineRule="auto"/>
        <w:ind w:leftChars="228" w:left="479"/>
        <w:rPr>
          <w:sz w:val="24"/>
        </w:rPr>
      </w:pPr>
    </w:p>
    <w:p w:rsidR="00877D27" w:rsidRDefault="00877D27" w:rsidP="00877D27">
      <w:pPr>
        <w:spacing w:line="360" w:lineRule="auto"/>
        <w:ind w:leftChars="228" w:left="479"/>
        <w:rPr>
          <w:sz w:val="24"/>
        </w:rPr>
      </w:pPr>
    </w:p>
    <w:p w:rsidR="00877D27" w:rsidRPr="00235AD4" w:rsidRDefault="00877D27" w:rsidP="00877D27">
      <w:pPr>
        <w:wordWrap w:val="0"/>
        <w:spacing w:line="360" w:lineRule="auto"/>
        <w:ind w:leftChars="228" w:left="479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哈尔滨工业大学（威海）</w:t>
      </w:r>
      <w:r w:rsidRPr="00235AD4">
        <w:rPr>
          <w:rFonts w:hint="eastAsia"/>
          <w:sz w:val="24"/>
        </w:rPr>
        <w:t>研究生处</w:t>
      </w:r>
    </w:p>
    <w:p w:rsidR="002534E7" w:rsidRDefault="00877D27" w:rsidP="00877D27">
      <w:pPr>
        <w:spacing w:line="360" w:lineRule="auto"/>
        <w:ind w:leftChars="228" w:left="479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  </w:t>
      </w:r>
      <w:r w:rsidRPr="00877D27">
        <w:rPr>
          <w:rFonts w:asciiTheme="minorEastAsia" w:eastAsiaTheme="minorEastAsia" w:hAnsiTheme="minorEastAsia" w:hint="eastAsia"/>
          <w:sz w:val="24"/>
        </w:rPr>
        <w:t>201</w:t>
      </w:r>
      <w:r w:rsidR="00CF7FF1">
        <w:rPr>
          <w:rFonts w:asciiTheme="minorEastAsia" w:eastAsiaTheme="minorEastAsia" w:hAnsiTheme="minorEastAsia" w:hint="eastAsia"/>
          <w:sz w:val="24"/>
        </w:rPr>
        <w:t>9</w:t>
      </w:r>
      <w:r w:rsidRPr="00877D27">
        <w:rPr>
          <w:rFonts w:asciiTheme="minorEastAsia" w:eastAsiaTheme="minorEastAsia" w:hAnsiTheme="minorEastAsia" w:hint="eastAsia"/>
          <w:sz w:val="24"/>
        </w:rPr>
        <w:t>年5月</w:t>
      </w:r>
      <w:r w:rsidR="0023262B">
        <w:rPr>
          <w:rFonts w:asciiTheme="minorEastAsia" w:eastAsiaTheme="minorEastAsia" w:hAnsiTheme="minorEastAsia" w:hint="eastAsia"/>
          <w:sz w:val="24"/>
        </w:rPr>
        <w:t>2</w:t>
      </w:r>
      <w:r w:rsidR="008C6775">
        <w:rPr>
          <w:rFonts w:asciiTheme="minorEastAsia" w:eastAsiaTheme="minorEastAsia" w:hAnsiTheme="minorEastAsia" w:hint="eastAsia"/>
          <w:sz w:val="24"/>
        </w:rPr>
        <w:t>4</w:t>
      </w:r>
      <w:r w:rsidRPr="00877D27">
        <w:rPr>
          <w:rFonts w:asciiTheme="minorEastAsia" w:eastAsiaTheme="minorEastAsia" w:hAnsiTheme="minorEastAsia" w:hint="eastAsia"/>
          <w:sz w:val="24"/>
        </w:rPr>
        <w:t>日</w:t>
      </w:r>
    </w:p>
    <w:p w:rsidR="00877D27" w:rsidRPr="00877D27" w:rsidRDefault="00877D27" w:rsidP="00877D27">
      <w:pPr>
        <w:spacing w:line="360" w:lineRule="auto"/>
        <w:ind w:leftChars="228" w:left="479"/>
        <w:jc w:val="left"/>
        <w:rPr>
          <w:rFonts w:asciiTheme="minorEastAsia" w:eastAsiaTheme="minorEastAsia" w:hAnsiTheme="minorEastAsia"/>
          <w:b/>
          <w:sz w:val="24"/>
        </w:rPr>
      </w:pPr>
      <w:r w:rsidRPr="00877D27">
        <w:rPr>
          <w:rFonts w:asciiTheme="minorEastAsia" w:eastAsiaTheme="minorEastAsia" w:hAnsiTheme="minorEastAsia" w:hint="eastAsia"/>
          <w:b/>
          <w:sz w:val="24"/>
        </w:rPr>
        <w:lastRenderedPageBreak/>
        <w:t>附表：威海校区院（系）联系方式</w:t>
      </w:r>
    </w:p>
    <w:tbl>
      <w:tblPr>
        <w:tblW w:w="8606" w:type="dxa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4"/>
        <w:gridCol w:w="3067"/>
        <w:gridCol w:w="1593"/>
        <w:gridCol w:w="852"/>
        <w:gridCol w:w="1610"/>
      </w:tblGrid>
      <w:tr w:rsidR="00877D27" w:rsidRPr="00877D27" w:rsidTr="001223E1">
        <w:trPr>
          <w:trHeight w:val="88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4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877D27">
              <w:rPr>
                <w:rFonts w:ascii="Times New Roman" w:hAnsi="Times New Roman"/>
                <w:b/>
                <w:szCs w:val="21"/>
              </w:rPr>
              <w:t>院（系）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4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877D27">
              <w:rPr>
                <w:rFonts w:ascii="Times New Roman" w:hAnsi="Times New Roman"/>
                <w:b/>
                <w:szCs w:val="21"/>
              </w:rPr>
              <w:t>学科代码及名称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4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877D27">
              <w:rPr>
                <w:rFonts w:ascii="Times New Roman" w:hAnsi="Times New Roman"/>
                <w:b/>
                <w:szCs w:val="21"/>
              </w:rPr>
              <w:t>地点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4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877D27">
              <w:rPr>
                <w:rFonts w:ascii="Times New Roman" w:hAnsi="Times New Roman"/>
                <w:b/>
                <w:szCs w:val="21"/>
              </w:rPr>
              <w:t>联系人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4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877D27">
              <w:rPr>
                <w:rFonts w:ascii="Times New Roman" w:hAnsi="Times New Roman"/>
                <w:b/>
                <w:szCs w:val="21"/>
              </w:rPr>
              <w:t>电话</w:t>
            </w:r>
          </w:p>
        </w:tc>
      </w:tr>
      <w:tr w:rsidR="00877D27" w:rsidRPr="00877D27" w:rsidTr="001223E1">
        <w:trPr>
          <w:trHeight w:val="12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船舶与海洋工程学院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0824   </w:t>
            </w:r>
            <w:r w:rsidRPr="00877D27">
              <w:rPr>
                <w:rFonts w:ascii="Times New Roman" w:hAnsi="Times New Roman"/>
                <w:szCs w:val="21"/>
              </w:rPr>
              <w:t>船舶与海洋工程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080202 </w:t>
            </w:r>
            <w:r w:rsidRPr="00877D27">
              <w:rPr>
                <w:rFonts w:ascii="Times New Roman" w:hAnsi="Times New Roman"/>
                <w:szCs w:val="21"/>
              </w:rPr>
              <w:t>机械电子工程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085201 </w:t>
            </w:r>
            <w:r w:rsidRPr="00877D27">
              <w:rPr>
                <w:rFonts w:ascii="Times New Roman" w:hAnsi="Times New Roman"/>
                <w:szCs w:val="21"/>
              </w:rPr>
              <w:t>机械工程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研究院北</w:t>
            </w:r>
            <w:r w:rsidRPr="00877D27">
              <w:rPr>
                <w:rFonts w:ascii="Times New Roman" w:hAnsi="Times New Roman"/>
                <w:szCs w:val="21"/>
              </w:rPr>
              <w:t>302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金老师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0631-5687930</w:t>
            </w:r>
          </w:p>
        </w:tc>
      </w:tr>
      <w:tr w:rsidR="00877D27" w:rsidRPr="00877D27" w:rsidTr="001223E1">
        <w:trPr>
          <w:trHeight w:val="97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海洋科学与技术学院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0707   </w:t>
            </w:r>
            <w:r w:rsidRPr="00877D27">
              <w:rPr>
                <w:rFonts w:ascii="Times New Roman" w:hAnsi="Times New Roman"/>
                <w:szCs w:val="21"/>
              </w:rPr>
              <w:t>海洋科学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0817   </w:t>
            </w:r>
            <w:r w:rsidRPr="00877D27">
              <w:rPr>
                <w:rFonts w:ascii="Times New Roman" w:hAnsi="Times New Roman"/>
                <w:szCs w:val="21"/>
              </w:rPr>
              <w:t>化学工程与技术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085216 </w:t>
            </w:r>
            <w:r w:rsidRPr="00877D27">
              <w:rPr>
                <w:rFonts w:ascii="Times New Roman" w:hAnsi="Times New Roman"/>
                <w:szCs w:val="21"/>
              </w:rPr>
              <w:t>化学工程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H</w:t>
            </w:r>
            <w:r w:rsidRPr="00877D27">
              <w:rPr>
                <w:rFonts w:ascii="Times New Roman"/>
                <w:szCs w:val="21"/>
              </w:rPr>
              <w:t>楼</w:t>
            </w:r>
            <w:r w:rsidRPr="00877D27">
              <w:rPr>
                <w:rFonts w:ascii="Times New Roman" w:hAnsi="Times New Roman"/>
                <w:szCs w:val="21"/>
              </w:rPr>
              <w:t>264B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孙老师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0631-5687230</w:t>
            </w:r>
          </w:p>
        </w:tc>
      </w:tr>
      <w:tr w:rsidR="00877D27" w:rsidRPr="00877D27" w:rsidTr="001223E1">
        <w:trPr>
          <w:trHeight w:val="97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汽车工程学院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080204 </w:t>
            </w:r>
            <w:r w:rsidRPr="00877D27">
              <w:rPr>
                <w:rFonts w:ascii="Times New Roman" w:hAnsi="Times New Roman"/>
                <w:szCs w:val="21"/>
              </w:rPr>
              <w:t>车辆工程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0823   </w:t>
            </w:r>
            <w:r w:rsidRPr="00877D27">
              <w:rPr>
                <w:rFonts w:ascii="Times New Roman" w:hAnsi="Times New Roman"/>
                <w:szCs w:val="21"/>
              </w:rPr>
              <w:t>交通运输工程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085234 </w:t>
            </w:r>
            <w:r w:rsidRPr="00877D27">
              <w:rPr>
                <w:rFonts w:ascii="Times New Roman" w:hAnsi="Times New Roman"/>
                <w:szCs w:val="21"/>
              </w:rPr>
              <w:t>车辆工程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085222 </w:t>
            </w:r>
            <w:r w:rsidRPr="00877D27">
              <w:rPr>
                <w:rFonts w:ascii="Times New Roman" w:hAnsi="Times New Roman"/>
                <w:szCs w:val="21"/>
              </w:rPr>
              <w:t>交通运输工程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研究院南</w:t>
            </w:r>
            <w:r w:rsidRPr="00877D27">
              <w:rPr>
                <w:rFonts w:ascii="Times New Roman" w:hAnsi="Times New Roman"/>
                <w:szCs w:val="21"/>
              </w:rPr>
              <w:t>214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李老师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0631-5687021</w:t>
            </w:r>
          </w:p>
        </w:tc>
      </w:tr>
      <w:tr w:rsidR="00877D27" w:rsidRPr="00877D27" w:rsidTr="001223E1">
        <w:trPr>
          <w:trHeight w:val="36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信息科学与工程学院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080903 </w:t>
            </w:r>
            <w:r w:rsidRPr="00877D27">
              <w:rPr>
                <w:rFonts w:ascii="Times New Roman" w:hAnsi="Times New Roman"/>
                <w:szCs w:val="21"/>
              </w:rPr>
              <w:t>微电子学与固体电子学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0810   </w:t>
            </w:r>
            <w:r w:rsidRPr="00877D27">
              <w:rPr>
                <w:rFonts w:ascii="Times New Roman" w:hAnsi="Times New Roman"/>
                <w:szCs w:val="21"/>
              </w:rPr>
              <w:t>信息与通信工程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0811   </w:t>
            </w:r>
            <w:r w:rsidRPr="00877D27">
              <w:rPr>
                <w:rFonts w:ascii="Times New Roman" w:hAnsi="Times New Roman"/>
                <w:szCs w:val="21"/>
              </w:rPr>
              <w:t>控制科学与工程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0804   </w:t>
            </w:r>
            <w:r w:rsidRPr="00877D27">
              <w:rPr>
                <w:rFonts w:ascii="Times New Roman" w:hAnsi="Times New Roman"/>
                <w:szCs w:val="21"/>
              </w:rPr>
              <w:t>仪器科学与技术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085208 </w:t>
            </w:r>
            <w:r w:rsidRPr="00877D27">
              <w:rPr>
                <w:rFonts w:ascii="Times New Roman" w:hAnsi="Times New Roman"/>
                <w:szCs w:val="21"/>
              </w:rPr>
              <w:t>电子与通信工程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085209 </w:t>
            </w:r>
            <w:r w:rsidRPr="00877D27">
              <w:rPr>
                <w:rFonts w:ascii="Times New Roman" w:hAnsi="Times New Roman"/>
                <w:szCs w:val="21"/>
              </w:rPr>
              <w:t>集成电路工程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085210 </w:t>
            </w:r>
            <w:r w:rsidRPr="00877D27">
              <w:rPr>
                <w:rFonts w:ascii="Times New Roman" w:hAnsi="Times New Roman"/>
                <w:szCs w:val="21"/>
              </w:rPr>
              <w:t>控制工程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H</w:t>
            </w:r>
            <w:r w:rsidRPr="00877D27">
              <w:rPr>
                <w:rFonts w:ascii="Times New Roman" w:hAnsi="Times New Roman"/>
                <w:szCs w:val="21"/>
              </w:rPr>
              <w:t>楼</w:t>
            </w:r>
            <w:r w:rsidRPr="00877D27">
              <w:rPr>
                <w:rFonts w:ascii="Times New Roman" w:hAnsi="Times New Roman"/>
                <w:szCs w:val="21"/>
              </w:rPr>
              <w:t>418B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毕老师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0631-5677209</w:t>
            </w:r>
          </w:p>
        </w:tc>
      </w:tr>
      <w:tr w:rsidR="00877D27" w:rsidRPr="00877D27" w:rsidTr="001223E1">
        <w:trPr>
          <w:cantSplit/>
          <w:trHeight w:val="70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计算机科学与技术学院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0812   </w:t>
            </w:r>
            <w:r w:rsidRPr="00877D27">
              <w:rPr>
                <w:rFonts w:ascii="Times New Roman" w:hAnsi="Times New Roman"/>
                <w:szCs w:val="21"/>
              </w:rPr>
              <w:t>计算机科学与技术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085211 </w:t>
            </w:r>
            <w:r w:rsidRPr="00877D27">
              <w:rPr>
                <w:rFonts w:ascii="Times New Roman" w:hAnsi="Times New Roman"/>
                <w:szCs w:val="21"/>
              </w:rPr>
              <w:t>计算机技术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研究院北</w:t>
            </w:r>
            <w:r w:rsidRPr="00877D27">
              <w:rPr>
                <w:rFonts w:ascii="Times New Roman" w:hAnsi="Times New Roman"/>
                <w:szCs w:val="21"/>
              </w:rPr>
              <w:t>404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苑老师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0631-5687627</w:t>
            </w:r>
          </w:p>
        </w:tc>
      </w:tr>
      <w:tr w:rsidR="00877D27" w:rsidRPr="00877D27" w:rsidTr="001223E1">
        <w:trPr>
          <w:cantSplit/>
          <w:trHeight w:val="118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材料科学与工程学院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080502 </w:t>
            </w:r>
            <w:r w:rsidRPr="00877D27">
              <w:rPr>
                <w:rFonts w:ascii="Times New Roman" w:hAnsi="Times New Roman"/>
                <w:szCs w:val="21"/>
              </w:rPr>
              <w:t>材料学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080503 </w:t>
            </w:r>
            <w:r w:rsidRPr="00877D27">
              <w:rPr>
                <w:rFonts w:ascii="Times New Roman" w:hAnsi="Times New Roman"/>
                <w:szCs w:val="21"/>
              </w:rPr>
              <w:t>材料加工工程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085204 </w:t>
            </w:r>
            <w:r w:rsidRPr="00877D27">
              <w:rPr>
                <w:rFonts w:ascii="Times New Roman" w:hAnsi="Times New Roman"/>
                <w:szCs w:val="21"/>
              </w:rPr>
              <w:t>材料工程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A</w:t>
            </w:r>
            <w:r w:rsidRPr="00877D27">
              <w:rPr>
                <w:rFonts w:ascii="Times New Roman" w:hAnsi="Times New Roman"/>
                <w:szCs w:val="21"/>
              </w:rPr>
              <w:t>楼</w:t>
            </w:r>
            <w:r w:rsidRPr="00877D27">
              <w:rPr>
                <w:rFonts w:ascii="Times New Roman" w:hAnsi="Times New Roman"/>
                <w:szCs w:val="21"/>
              </w:rPr>
              <w:t>304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栾老师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0631-5687027</w:t>
            </w:r>
          </w:p>
        </w:tc>
      </w:tr>
      <w:tr w:rsidR="00877D27" w:rsidRPr="00877D27" w:rsidTr="001223E1">
        <w:trPr>
          <w:cantSplit/>
          <w:trHeight w:val="404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理学院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0702   </w:t>
            </w:r>
            <w:r w:rsidRPr="00877D27">
              <w:rPr>
                <w:rFonts w:ascii="Times New Roman" w:hAnsi="Times New Roman"/>
                <w:szCs w:val="21"/>
              </w:rPr>
              <w:t>物理学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H</w:t>
            </w:r>
            <w:r w:rsidRPr="00877D27">
              <w:rPr>
                <w:rFonts w:ascii="Times New Roman" w:hAnsi="Times New Roman"/>
                <w:szCs w:val="21"/>
              </w:rPr>
              <w:t>楼</w:t>
            </w:r>
            <w:r w:rsidRPr="00877D27"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杨老师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0631-5687036</w:t>
            </w:r>
          </w:p>
        </w:tc>
      </w:tr>
      <w:tr w:rsidR="00877D27" w:rsidRPr="00877D27" w:rsidTr="001223E1">
        <w:trPr>
          <w:trHeight w:val="72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070102 </w:t>
            </w:r>
            <w:r w:rsidRPr="00877D27">
              <w:rPr>
                <w:rFonts w:ascii="Times New Roman" w:hAnsi="Times New Roman"/>
                <w:szCs w:val="21"/>
              </w:rPr>
              <w:t>计算数学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070104 </w:t>
            </w:r>
            <w:r w:rsidRPr="00877D27">
              <w:rPr>
                <w:rFonts w:ascii="Times New Roman" w:hAnsi="Times New Roman"/>
                <w:szCs w:val="21"/>
              </w:rPr>
              <w:t>应用数学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H</w:t>
            </w:r>
            <w:r w:rsidRPr="00877D27">
              <w:rPr>
                <w:rFonts w:ascii="Times New Roman" w:hAnsi="Times New Roman"/>
                <w:szCs w:val="21"/>
              </w:rPr>
              <w:t>楼</w:t>
            </w:r>
            <w:r w:rsidRPr="00877D27">
              <w:rPr>
                <w:rFonts w:ascii="Times New Roman" w:hAnsi="Times New Roman"/>
                <w:szCs w:val="21"/>
              </w:rPr>
              <w:t>208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孙老师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0631-5687572</w:t>
            </w:r>
          </w:p>
        </w:tc>
      </w:tr>
      <w:tr w:rsidR="00877D27" w:rsidRPr="00877D27" w:rsidTr="001223E1">
        <w:trPr>
          <w:trHeight w:val="5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经济管理学院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1202   </w:t>
            </w:r>
            <w:r w:rsidRPr="00877D27">
              <w:rPr>
                <w:rFonts w:ascii="Times New Roman" w:hAnsi="Times New Roman"/>
                <w:szCs w:val="21"/>
              </w:rPr>
              <w:t>工商管理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研究院南</w:t>
            </w:r>
            <w:r w:rsidRPr="00877D27">
              <w:rPr>
                <w:rFonts w:ascii="Times New Roman" w:hAnsi="Times New Roman"/>
                <w:szCs w:val="21"/>
              </w:rPr>
              <w:t>501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于老师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0631-5687844</w:t>
            </w:r>
          </w:p>
        </w:tc>
      </w:tr>
      <w:tr w:rsidR="00877D27" w:rsidRPr="00877D27" w:rsidTr="001223E1">
        <w:trPr>
          <w:trHeight w:val="69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土木工程系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0814   </w:t>
            </w:r>
            <w:r w:rsidRPr="00877D27">
              <w:rPr>
                <w:rFonts w:ascii="Times New Roman" w:hAnsi="Times New Roman"/>
                <w:szCs w:val="21"/>
              </w:rPr>
              <w:t>土木工程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085213 </w:t>
            </w:r>
            <w:r w:rsidRPr="00877D27">
              <w:rPr>
                <w:rFonts w:ascii="Times New Roman" w:hAnsi="Times New Roman"/>
                <w:szCs w:val="21"/>
              </w:rPr>
              <w:t>建筑与土木工程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研究院北</w:t>
            </w:r>
            <w:r w:rsidRPr="00877D27">
              <w:rPr>
                <w:rFonts w:ascii="Times New Roman" w:hAnsi="Times New Roman"/>
                <w:szCs w:val="21"/>
              </w:rPr>
              <w:t>606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旺老师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0631-5687895</w:t>
            </w:r>
          </w:p>
        </w:tc>
      </w:tr>
      <w:tr w:rsidR="00877D27" w:rsidRPr="00877D27" w:rsidTr="001223E1">
        <w:trPr>
          <w:trHeight w:val="69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新能源学院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0808   </w:t>
            </w:r>
            <w:r w:rsidRPr="00877D27">
              <w:rPr>
                <w:rFonts w:ascii="Times New Roman" w:hAnsi="Times New Roman"/>
                <w:szCs w:val="21"/>
              </w:rPr>
              <w:t>电气工程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0807   </w:t>
            </w:r>
            <w:r w:rsidRPr="00877D27">
              <w:rPr>
                <w:rFonts w:ascii="Times New Roman" w:hAnsi="Times New Roman"/>
                <w:szCs w:val="21"/>
              </w:rPr>
              <w:t>动力工程及工程热物理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085207 </w:t>
            </w:r>
            <w:r w:rsidRPr="00877D27">
              <w:rPr>
                <w:rFonts w:ascii="Times New Roman" w:hAnsi="Times New Roman"/>
                <w:szCs w:val="21"/>
              </w:rPr>
              <w:t>电气工程</w:t>
            </w:r>
          </w:p>
          <w:p w:rsidR="00877D27" w:rsidRPr="00877D27" w:rsidRDefault="00877D27" w:rsidP="00E46AFA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 xml:space="preserve">085206 </w:t>
            </w:r>
            <w:r w:rsidRPr="00877D27">
              <w:rPr>
                <w:rFonts w:ascii="Times New Roman" w:hAnsi="Times New Roman"/>
                <w:szCs w:val="21"/>
              </w:rPr>
              <w:t>动力工程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H</w:t>
            </w:r>
            <w:r w:rsidRPr="00877D27">
              <w:rPr>
                <w:rFonts w:ascii="Times New Roman" w:hAnsi="Times New Roman"/>
                <w:szCs w:val="21"/>
              </w:rPr>
              <w:t>楼</w:t>
            </w:r>
            <w:r w:rsidRPr="00877D27">
              <w:rPr>
                <w:rFonts w:ascii="Times New Roman" w:hAnsi="Times New Roman"/>
                <w:szCs w:val="21"/>
              </w:rPr>
              <w:t>356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武老师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27" w:rsidRPr="00877D27" w:rsidRDefault="00877D27" w:rsidP="00E46AFA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877D27">
              <w:rPr>
                <w:rFonts w:ascii="Times New Roman" w:hAnsi="Times New Roman"/>
                <w:szCs w:val="21"/>
              </w:rPr>
              <w:t>0631-5687068</w:t>
            </w:r>
          </w:p>
        </w:tc>
      </w:tr>
    </w:tbl>
    <w:p w:rsidR="00877D27" w:rsidRPr="00877D27" w:rsidRDefault="00877D27" w:rsidP="00877D27">
      <w:pPr>
        <w:spacing w:line="360" w:lineRule="auto"/>
        <w:ind w:leftChars="228" w:left="479"/>
        <w:jc w:val="right"/>
        <w:rPr>
          <w:rFonts w:asciiTheme="minorEastAsia" w:eastAsiaTheme="minorEastAsia" w:hAnsiTheme="minorEastAsia"/>
          <w:sz w:val="24"/>
        </w:rPr>
      </w:pPr>
    </w:p>
    <w:sectPr w:rsidR="00877D27" w:rsidRPr="00877D27" w:rsidSect="007673E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23" w:rsidRDefault="007C1F23" w:rsidP="00F347B8">
      <w:r>
        <w:separator/>
      </w:r>
    </w:p>
  </w:endnote>
  <w:endnote w:type="continuationSeparator" w:id="1">
    <w:p w:rsidR="007C1F23" w:rsidRDefault="007C1F23" w:rsidP="00F3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23" w:rsidRDefault="007C1F23" w:rsidP="00F347B8">
      <w:r>
        <w:separator/>
      </w:r>
    </w:p>
  </w:footnote>
  <w:footnote w:type="continuationSeparator" w:id="1">
    <w:p w:rsidR="007C1F23" w:rsidRDefault="007C1F23" w:rsidP="00F34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D85120"/>
    <w:rsid w:val="00020D07"/>
    <w:rsid w:val="00031638"/>
    <w:rsid w:val="00060CB2"/>
    <w:rsid w:val="000B034F"/>
    <w:rsid w:val="000F5A03"/>
    <w:rsid w:val="001223E1"/>
    <w:rsid w:val="00160FCE"/>
    <w:rsid w:val="001A1897"/>
    <w:rsid w:val="001F62CC"/>
    <w:rsid w:val="0023262B"/>
    <w:rsid w:val="00250282"/>
    <w:rsid w:val="002534E7"/>
    <w:rsid w:val="00332177"/>
    <w:rsid w:val="00336F49"/>
    <w:rsid w:val="0039311D"/>
    <w:rsid w:val="0040119F"/>
    <w:rsid w:val="004C6366"/>
    <w:rsid w:val="00593AA7"/>
    <w:rsid w:val="00613914"/>
    <w:rsid w:val="00624AF0"/>
    <w:rsid w:val="006516E8"/>
    <w:rsid w:val="00685CB4"/>
    <w:rsid w:val="00687CF3"/>
    <w:rsid w:val="006E0E45"/>
    <w:rsid w:val="007673EB"/>
    <w:rsid w:val="007A4387"/>
    <w:rsid w:val="007C1F23"/>
    <w:rsid w:val="00877D27"/>
    <w:rsid w:val="00891678"/>
    <w:rsid w:val="008C6775"/>
    <w:rsid w:val="0099614C"/>
    <w:rsid w:val="009A591B"/>
    <w:rsid w:val="009B0B7D"/>
    <w:rsid w:val="009F65C9"/>
    <w:rsid w:val="00A34602"/>
    <w:rsid w:val="00AC7F7E"/>
    <w:rsid w:val="00BB4D98"/>
    <w:rsid w:val="00BE01E7"/>
    <w:rsid w:val="00BF1FE4"/>
    <w:rsid w:val="00CF7FF1"/>
    <w:rsid w:val="00D91159"/>
    <w:rsid w:val="00DC2638"/>
    <w:rsid w:val="00E435B6"/>
    <w:rsid w:val="00EA7FF7"/>
    <w:rsid w:val="00F347B8"/>
    <w:rsid w:val="26D8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B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47B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F3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47B8"/>
    <w:rPr>
      <w:rFonts w:ascii="Calibri" w:hAnsi="Calibri"/>
      <w:kern w:val="2"/>
      <w:sz w:val="18"/>
      <w:szCs w:val="18"/>
    </w:rPr>
  </w:style>
  <w:style w:type="character" w:styleId="a5">
    <w:name w:val="Hyperlink"/>
    <w:rsid w:val="00685CB4"/>
    <w:rPr>
      <w:color w:val="0000FF"/>
      <w:u w:val="single"/>
    </w:rPr>
  </w:style>
  <w:style w:type="character" w:styleId="a6">
    <w:name w:val="FollowedHyperlink"/>
    <w:basedOn w:val="a0"/>
    <w:rsid w:val="00685CB4"/>
    <w:rPr>
      <w:color w:val="954F72" w:themeColor="followedHyperlink"/>
      <w:u w:val="single"/>
    </w:rPr>
  </w:style>
  <w:style w:type="paragraph" w:styleId="a7">
    <w:name w:val="Date"/>
    <w:basedOn w:val="a"/>
    <w:next w:val="a"/>
    <w:link w:val="Char1"/>
    <w:rsid w:val="00877D27"/>
    <w:pPr>
      <w:ind w:leftChars="2500" w:left="100"/>
    </w:pPr>
  </w:style>
  <w:style w:type="character" w:customStyle="1" w:styleId="Char1">
    <w:name w:val="日期 Char"/>
    <w:basedOn w:val="a0"/>
    <w:link w:val="a7"/>
    <w:rsid w:val="00877D2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tyzb.hit.edu.cn/zhxy-yjs-zs_v2/pc/xly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H340</cp:lastModifiedBy>
  <cp:revision>21</cp:revision>
  <dcterms:created xsi:type="dcterms:W3CDTF">2019-05-20T00:47:00Z</dcterms:created>
  <dcterms:modified xsi:type="dcterms:W3CDTF">2019-05-24T01:30:00Z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