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90" w:rsidRDefault="00720690">
      <w:pPr>
        <w:spacing w:line="360" w:lineRule="auto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2019</w:t>
      </w:r>
      <w:r>
        <w:rPr>
          <w:rFonts w:ascii="宋体" w:hAnsi="宋体" w:cs="宋体" w:hint="eastAsia"/>
          <w:b/>
          <w:bCs/>
          <w:sz w:val="28"/>
          <w:szCs w:val="28"/>
        </w:rPr>
        <w:t>年</w:t>
      </w:r>
      <w:r>
        <w:rPr>
          <w:rFonts w:ascii="宋体" w:hAnsi="宋体" w:cs="宋体"/>
          <w:b/>
          <w:bCs/>
          <w:sz w:val="28"/>
          <w:szCs w:val="28"/>
        </w:rPr>
        <w:t>MBA</w:t>
      </w:r>
      <w:r>
        <w:rPr>
          <w:rFonts w:ascii="宋体" w:hAnsi="宋体" w:cs="宋体" w:hint="eastAsia"/>
          <w:b/>
          <w:bCs/>
          <w:sz w:val="28"/>
          <w:szCs w:val="28"/>
        </w:rPr>
        <w:t>调剂通知（续）</w:t>
      </w:r>
    </w:p>
    <w:p w:rsidR="00720690" w:rsidRDefault="00720690">
      <w:pPr>
        <w:spacing w:line="360" w:lineRule="auto"/>
        <w:rPr>
          <w:rFonts w:ascii="宋体" w:cs="宋体"/>
          <w:b/>
          <w:bCs/>
          <w:sz w:val="22"/>
          <w:szCs w:val="22"/>
        </w:rPr>
      </w:pPr>
      <w:bookmarkStart w:id="0" w:name="_GoBack"/>
      <w:bookmarkEnd w:id="0"/>
    </w:p>
    <w:p w:rsidR="00720690" w:rsidRDefault="00720690">
      <w:pPr>
        <w:spacing w:line="360" w:lineRule="auto"/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一、接收调剂申请条件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/>
          <w:sz w:val="22"/>
          <w:szCs w:val="22"/>
        </w:rPr>
        <w:t>1</w:t>
      </w:r>
      <w:r>
        <w:rPr>
          <w:rFonts w:ascii="宋体" w:hAnsi="宋体" w:cs="宋体" w:hint="eastAsia"/>
          <w:sz w:val="22"/>
          <w:szCs w:val="22"/>
        </w:rPr>
        <w:t>）符合</w:t>
      </w:r>
      <w:r>
        <w:rPr>
          <w:rFonts w:ascii="宋体" w:hAnsi="宋体" w:cs="宋体"/>
          <w:sz w:val="22"/>
          <w:szCs w:val="22"/>
        </w:rPr>
        <w:t>MBA</w:t>
      </w:r>
      <w:r>
        <w:rPr>
          <w:rFonts w:ascii="宋体" w:hAnsi="宋体" w:cs="宋体" w:hint="eastAsia"/>
          <w:sz w:val="22"/>
          <w:szCs w:val="22"/>
        </w:rPr>
        <w:t>报考条件。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/>
          <w:sz w:val="22"/>
          <w:szCs w:val="22"/>
        </w:rPr>
        <w:t>2</w:t>
      </w:r>
      <w:r>
        <w:rPr>
          <w:rFonts w:ascii="宋体" w:hAnsi="宋体" w:cs="宋体" w:hint="eastAsia"/>
          <w:sz w:val="22"/>
          <w:szCs w:val="22"/>
        </w:rPr>
        <w:t>）深圳非全日制常规班（联考总分≥</w:t>
      </w:r>
      <w:r>
        <w:rPr>
          <w:rFonts w:ascii="宋体" w:hAnsi="宋体" w:cs="宋体"/>
          <w:sz w:val="22"/>
          <w:szCs w:val="22"/>
        </w:rPr>
        <w:t>185</w:t>
      </w:r>
      <w:r>
        <w:rPr>
          <w:rFonts w:ascii="宋体" w:hAnsi="宋体" w:cs="宋体" w:hint="eastAsia"/>
          <w:sz w:val="22"/>
          <w:szCs w:val="22"/>
        </w:rPr>
        <w:t>分，综合≥</w:t>
      </w:r>
      <w:r>
        <w:rPr>
          <w:rFonts w:ascii="宋体" w:hAnsi="宋体" w:cs="宋体"/>
          <w:sz w:val="22"/>
          <w:szCs w:val="22"/>
        </w:rPr>
        <w:t>84</w:t>
      </w:r>
      <w:r>
        <w:rPr>
          <w:rFonts w:ascii="宋体" w:hAnsi="宋体" w:cs="宋体" w:hint="eastAsia"/>
          <w:sz w:val="22"/>
          <w:szCs w:val="22"/>
        </w:rPr>
        <w:t>分，外语≥</w:t>
      </w:r>
      <w:r>
        <w:rPr>
          <w:rFonts w:ascii="宋体" w:hAnsi="宋体" w:cs="宋体"/>
          <w:sz w:val="22"/>
          <w:szCs w:val="22"/>
        </w:rPr>
        <w:t>42</w:t>
      </w:r>
      <w:r>
        <w:rPr>
          <w:rFonts w:ascii="宋体" w:hAnsi="宋体" w:cs="宋体" w:hint="eastAsia"/>
          <w:sz w:val="22"/>
          <w:szCs w:val="22"/>
        </w:rPr>
        <w:t>分）；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金融科技班（联考总分≥</w:t>
      </w:r>
      <w:r>
        <w:rPr>
          <w:rFonts w:ascii="宋体" w:hAnsi="宋体" w:cs="宋体"/>
          <w:sz w:val="22"/>
          <w:szCs w:val="22"/>
        </w:rPr>
        <w:t>175</w:t>
      </w:r>
      <w:r>
        <w:rPr>
          <w:rFonts w:ascii="宋体" w:hAnsi="宋体" w:cs="宋体" w:hint="eastAsia"/>
          <w:sz w:val="22"/>
          <w:szCs w:val="22"/>
        </w:rPr>
        <w:t>分，综合≥</w:t>
      </w:r>
      <w:r>
        <w:rPr>
          <w:rFonts w:ascii="宋体" w:hAnsi="宋体" w:cs="宋体"/>
          <w:sz w:val="22"/>
          <w:szCs w:val="22"/>
        </w:rPr>
        <w:t>84</w:t>
      </w:r>
      <w:r>
        <w:rPr>
          <w:rFonts w:ascii="宋体" w:hAnsi="宋体" w:cs="宋体" w:hint="eastAsia"/>
          <w:sz w:val="22"/>
          <w:szCs w:val="22"/>
        </w:rPr>
        <w:t>分，外语≥</w:t>
      </w:r>
      <w:r>
        <w:rPr>
          <w:rFonts w:ascii="宋体" w:hAnsi="宋体" w:cs="宋体"/>
          <w:sz w:val="22"/>
          <w:szCs w:val="22"/>
        </w:rPr>
        <w:t>42</w:t>
      </w:r>
      <w:r>
        <w:rPr>
          <w:rFonts w:ascii="宋体" w:hAnsi="宋体" w:cs="宋体" w:hint="eastAsia"/>
          <w:sz w:val="22"/>
          <w:szCs w:val="22"/>
        </w:rPr>
        <w:t>分）。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/>
          <w:sz w:val="22"/>
          <w:szCs w:val="22"/>
        </w:rPr>
        <w:t>3</w:t>
      </w:r>
      <w:r>
        <w:rPr>
          <w:rFonts w:ascii="宋体" w:hAnsi="宋体" w:cs="宋体" w:hint="eastAsia"/>
          <w:sz w:val="22"/>
          <w:szCs w:val="22"/>
        </w:rPr>
        <w:t>）满足教育部及我校规定的调剂录取条件。</w:t>
      </w:r>
    </w:p>
    <w:p w:rsidR="00720690" w:rsidRDefault="00720690">
      <w:pPr>
        <w:spacing w:line="360" w:lineRule="auto"/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二、调剂录取程序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/>
          <w:sz w:val="22"/>
          <w:szCs w:val="22"/>
        </w:rPr>
        <w:t>1</w:t>
      </w:r>
      <w:r>
        <w:rPr>
          <w:rFonts w:ascii="宋体" w:hAnsi="宋体" w:cs="宋体" w:hint="eastAsia"/>
          <w:sz w:val="22"/>
          <w:szCs w:val="22"/>
        </w:rPr>
        <w:t>）考生通过教育部调剂系统（</w:t>
      </w:r>
      <w:r>
        <w:rPr>
          <w:rFonts w:ascii="宋体" w:hAnsi="宋体" w:cs="宋体"/>
          <w:sz w:val="22"/>
          <w:szCs w:val="22"/>
        </w:rPr>
        <w:t>http://yz.chsi.com.cn/</w:t>
      </w:r>
      <w:r>
        <w:rPr>
          <w:rFonts w:ascii="宋体" w:hAnsi="宋体" w:cs="宋体" w:hint="eastAsia"/>
          <w:sz w:val="22"/>
          <w:szCs w:val="22"/>
        </w:rPr>
        <w:t>）进行正式报名。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b/>
          <w:bCs/>
          <w:color w:val="C00000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调剂申请时间：</w:t>
      </w:r>
      <w:r>
        <w:rPr>
          <w:rFonts w:ascii="宋体" w:hAnsi="宋体" w:cs="宋体"/>
          <w:b/>
          <w:bCs/>
          <w:sz w:val="22"/>
          <w:szCs w:val="22"/>
        </w:rPr>
        <w:t>4</w:t>
      </w:r>
      <w:r>
        <w:rPr>
          <w:rFonts w:ascii="宋体" w:hAnsi="宋体" w:cs="宋体" w:hint="eastAsia"/>
          <w:b/>
          <w:bCs/>
          <w:sz w:val="22"/>
          <w:szCs w:val="22"/>
        </w:rPr>
        <w:t>月</w:t>
      </w:r>
      <w:r>
        <w:rPr>
          <w:rFonts w:ascii="宋体" w:hAnsi="宋体" w:cs="宋体"/>
          <w:b/>
          <w:bCs/>
          <w:sz w:val="22"/>
          <w:szCs w:val="22"/>
        </w:rPr>
        <w:t>4</w:t>
      </w:r>
      <w:r>
        <w:rPr>
          <w:rFonts w:ascii="宋体" w:hAnsi="宋体" w:cs="宋体" w:hint="eastAsia"/>
          <w:b/>
          <w:bCs/>
          <w:sz w:val="22"/>
          <w:szCs w:val="22"/>
        </w:rPr>
        <w:t>日</w:t>
      </w:r>
      <w:r>
        <w:rPr>
          <w:rFonts w:ascii="宋体" w:hAnsi="宋体" w:cs="宋体"/>
          <w:b/>
          <w:bCs/>
          <w:sz w:val="22"/>
          <w:szCs w:val="22"/>
        </w:rPr>
        <w:t>17:00——4</w:t>
      </w:r>
      <w:r>
        <w:rPr>
          <w:rFonts w:ascii="宋体" w:hAnsi="宋体" w:cs="宋体" w:hint="eastAsia"/>
          <w:b/>
          <w:bCs/>
          <w:sz w:val="22"/>
          <w:szCs w:val="22"/>
        </w:rPr>
        <w:t>月</w:t>
      </w:r>
      <w:r>
        <w:rPr>
          <w:rFonts w:ascii="宋体" w:hAnsi="宋体" w:cs="宋体"/>
          <w:b/>
          <w:bCs/>
          <w:sz w:val="22"/>
          <w:szCs w:val="22"/>
        </w:rPr>
        <w:t>5</w:t>
      </w:r>
      <w:r>
        <w:rPr>
          <w:rFonts w:ascii="宋体" w:hAnsi="宋体" w:cs="宋体" w:hint="eastAsia"/>
          <w:b/>
          <w:bCs/>
          <w:sz w:val="22"/>
          <w:szCs w:val="22"/>
        </w:rPr>
        <w:t>日</w:t>
      </w:r>
      <w:r>
        <w:rPr>
          <w:rFonts w:ascii="宋体" w:hAnsi="宋体" w:cs="宋体"/>
          <w:b/>
          <w:bCs/>
          <w:sz w:val="22"/>
          <w:szCs w:val="22"/>
        </w:rPr>
        <w:t>9:00</w:t>
      </w:r>
      <w:r>
        <w:rPr>
          <w:rFonts w:ascii="宋体" w:hAnsi="宋体" w:cs="宋体" w:hint="eastAsia"/>
          <w:b/>
          <w:bCs/>
          <w:sz w:val="22"/>
          <w:szCs w:val="22"/>
        </w:rPr>
        <w:t>。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研究方向的选择：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调剂深圳金融科技班的考生，系统内研究方向选择“（</w:t>
      </w:r>
      <w:r>
        <w:rPr>
          <w:rFonts w:ascii="宋体" w:hAnsi="宋体" w:cs="宋体"/>
          <w:b/>
          <w:bCs/>
          <w:sz w:val="22"/>
          <w:szCs w:val="22"/>
        </w:rPr>
        <w:t>53</w:t>
      </w:r>
      <w:r>
        <w:rPr>
          <w:rFonts w:ascii="宋体" w:hAnsi="宋体" w:cs="宋体" w:hint="eastAsia"/>
          <w:b/>
          <w:bCs/>
          <w:sz w:val="22"/>
          <w:szCs w:val="22"/>
        </w:rPr>
        <w:t>）金融科技：仅招收在职定向考生”。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调剂深圳常规班的考生，系统内研究方向选择“（</w:t>
      </w:r>
      <w:r>
        <w:rPr>
          <w:rFonts w:ascii="宋体" w:hAnsi="宋体" w:cs="宋体"/>
          <w:b/>
          <w:bCs/>
          <w:sz w:val="22"/>
          <w:szCs w:val="22"/>
        </w:rPr>
        <w:t>51</w:t>
      </w:r>
      <w:r>
        <w:rPr>
          <w:rFonts w:ascii="宋体" w:hAnsi="宋体" w:cs="宋体" w:hint="eastAsia"/>
          <w:b/>
          <w:bCs/>
          <w:sz w:val="22"/>
          <w:szCs w:val="22"/>
        </w:rPr>
        <w:t>）</w:t>
      </w:r>
      <w:r>
        <w:rPr>
          <w:rFonts w:ascii="宋体" w:hAnsi="宋体" w:cs="宋体"/>
          <w:b/>
          <w:bCs/>
          <w:sz w:val="22"/>
          <w:szCs w:val="22"/>
        </w:rPr>
        <w:t>MBA</w:t>
      </w:r>
      <w:r>
        <w:rPr>
          <w:rFonts w:ascii="宋体" w:hAnsi="宋体" w:cs="宋体" w:hint="eastAsia"/>
          <w:b/>
          <w:bCs/>
          <w:sz w:val="22"/>
          <w:szCs w:val="22"/>
        </w:rPr>
        <w:t>：仅招收在职定向考生”。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在职定向考生指入学不调入档案，毕业不发放派遣证。</w:t>
      </w:r>
    </w:p>
    <w:p w:rsidR="00720690" w:rsidRDefault="00720690" w:rsidP="0054327F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报名结束后，哈尔滨工业大学经济与管理学院专业学位教育中心（简称“中心”，下同）根据《哈尔滨工业大学工商管理专业学位硕士（</w:t>
      </w:r>
      <w:r>
        <w:rPr>
          <w:rFonts w:ascii="宋体" w:hAnsi="宋体" w:cs="宋体"/>
          <w:sz w:val="22"/>
          <w:szCs w:val="22"/>
        </w:rPr>
        <w:t>MBA</w:t>
      </w:r>
      <w:r>
        <w:rPr>
          <w:rFonts w:ascii="宋体" w:hAnsi="宋体" w:cs="宋体" w:hint="eastAsia"/>
          <w:sz w:val="22"/>
          <w:szCs w:val="22"/>
        </w:rPr>
        <w:t>）</w:t>
      </w:r>
      <w:r>
        <w:rPr>
          <w:rFonts w:ascii="宋体" w:hAnsi="宋体" w:cs="宋体"/>
          <w:sz w:val="22"/>
          <w:szCs w:val="22"/>
        </w:rPr>
        <w:t>2019</w:t>
      </w:r>
      <w:r>
        <w:rPr>
          <w:rFonts w:ascii="宋体" w:hAnsi="宋体" w:cs="宋体" w:hint="eastAsia"/>
          <w:sz w:val="22"/>
          <w:szCs w:val="22"/>
        </w:rPr>
        <w:t>年校外调剂录取工作方案》，确定调剂复试名单，预计</w:t>
      </w:r>
      <w:r>
        <w:rPr>
          <w:rFonts w:ascii="宋体" w:hAnsi="宋体" w:cs="宋体"/>
          <w:sz w:val="22"/>
          <w:szCs w:val="22"/>
        </w:rPr>
        <w:t>4</w:t>
      </w:r>
      <w:r>
        <w:rPr>
          <w:rFonts w:ascii="宋体" w:hAnsi="宋体" w:cs="宋体" w:hint="eastAsia"/>
          <w:sz w:val="22"/>
          <w:szCs w:val="22"/>
        </w:rPr>
        <w:t>月</w:t>
      </w:r>
      <w:r>
        <w:rPr>
          <w:rFonts w:ascii="宋体" w:hAnsi="宋体" w:cs="宋体"/>
          <w:sz w:val="22"/>
          <w:szCs w:val="22"/>
        </w:rPr>
        <w:t>7</w:t>
      </w:r>
      <w:r>
        <w:rPr>
          <w:rFonts w:ascii="宋体" w:hAnsi="宋体" w:cs="宋体" w:hint="eastAsia"/>
          <w:sz w:val="22"/>
          <w:szCs w:val="22"/>
        </w:rPr>
        <w:t>日组织调剂复试。</w:t>
      </w:r>
    </w:p>
    <w:p w:rsidR="00720690" w:rsidRDefault="00720690">
      <w:pPr>
        <w:spacing w:line="360" w:lineRule="auto"/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三、接收调剂单位及联系方式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接收调剂单位：哈尔滨工业大学经济与管理学院专业学位教育中心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联系电话：</w:t>
      </w:r>
      <w:r>
        <w:rPr>
          <w:rFonts w:ascii="宋体" w:hAnsi="宋体" w:cs="宋体"/>
          <w:sz w:val="22"/>
          <w:szCs w:val="22"/>
        </w:rPr>
        <w:t>0451-86412748 0755-86534414 400-666-0090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联系人：李老师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毛老师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唐老师</w:t>
      </w:r>
    </w:p>
    <w:p w:rsidR="00720690" w:rsidRDefault="00720690" w:rsidP="0054327F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申请调剂考生请加入</w:t>
      </w:r>
      <w:r>
        <w:rPr>
          <w:rFonts w:ascii="宋体" w:hAnsi="宋体" w:cs="宋体"/>
          <w:sz w:val="22"/>
          <w:szCs w:val="22"/>
        </w:rPr>
        <w:t>QQ</w:t>
      </w:r>
      <w:r>
        <w:rPr>
          <w:rFonts w:ascii="宋体" w:hAnsi="宋体" w:cs="宋体" w:hint="eastAsia"/>
          <w:sz w:val="22"/>
          <w:szCs w:val="22"/>
        </w:rPr>
        <w:t>群：</w:t>
      </w:r>
      <w:r>
        <w:rPr>
          <w:rFonts w:ascii="宋体" w:hAnsi="宋体" w:cs="宋体"/>
          <w:sz w:val="22"/>
          <w:szCs w:val="22"/>
        </w:rPr>
        <w:t>342878920</w:t>
      </w:r>
    </w:p>
    <w:p w:rsidR="00720690" w:rsidRDefault="00720690" w:rsidP="005B2AF9">
      <w:pPr>
        <w:spacing w:line="360" w:lineRule="auto"/>
        <w:ind w:firstLineChars="200" w:firstLine="316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请各位考生随时关注网站的调剂复试通知。</w:t>
      </w:r>
    </w:p>
    <w:sectPr w:rsidR="00720690" w:rsidSect="00895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61F5EC"/>
    <w:multiLevelType w:val="singleLevel"/>
    <w:tmpl w:val="A261F5EC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B21"/>
    <w:rsid w:val="000002AB"/>
    <w:rsid w:val="001843B5"/>
    <w:rsid w:val="002C2188"/>
    <w:rsid w:val="002D48CE"/>
    <w:rsid w:val="003355F5"/>
    <w:rsid w:val="003D6AEE"/>
    <w:rsid w:val="004D142B"/>
    <w:rsid w:val="0054327F"/>
    <w:rsid w:val="005B2AF9"/>
    <w:rsid w:val="005E6CAC"/>
    <w:rsid w:val="00626CCA"/>
    <w:rsid w:val="006A6A39"/>
    <w:rsid w:val="00720690"/>
    <w:rsid w:val="00763815"/>
    <w:rsid w:val="00864B0C"/>
    <w:rsid w:val="00895B21"/>
    <w:rsid w:val="008B3992"/>
    <w:rsid w:val="009853E5"/>
    <w:rsid w:val="00A70E0A"/>
    <w:rsid w:val="00AA1313"/>
    <w:rsid w:val="00B62F98"/>
    <w:rsid w:val="00B809EA"/>
    <w:rsid w:val="00BB71C9"/>
    <w:rsid w:val="00CE3A4B"/>
    <w:rsid w:val="00D3476C"/>
    <w:rsid w:val="00DD33B0"/>
    <w:rsid w:val="00F45F65"/>
    <w:rsid w:val="00FB1850"/>
    <w:rsid w:val="034A4DE7"/>
    <w:rsid w:val="03F3057D"/>
    <w:rsid w:val="05DC5544"/>
    <w:rsid w:val="05F6534F"/>
    <w:rsid w:val="06E33877"/>
    <w:rsid w:val="07DC4004"/>
    <w:rsid w:val="0887648F"/>
    <w:rsid w:val="097A353C"/>
    <w:rsid w:val="0B3D3985"/>
    <w:rsid w:val="0C260333"/>
    <w:rsid w:val="0C534D4D"/>
    <w:rsid w:val="0CA9223E"/>
    <w:rsid w:val="0E4B7345"/>
    <w:rsid w:val="101344FC"/>
    <w:rsid w:val="10DD6712"/>
    <w:rsid w:val="10EB2300"/>
    <w:rsid w:val="112862AA"/>
    <w:rsid w:val="114A7A14"/>
    <w:rsid w:val="17FE186A"/>
    <w:rsid w:val="18F05327"/>
    <w:rsid w:val="199069C6"/>
    <w:rsid w:val="1C1E51E3"/>
    <w:rsid w:val="1D326F1A"/>
    <w:rsid w:val="1E231195"/>
    <w:rsid w:val="2269047C"/>
    <w:rsid w:val="26215126"/>
    <w:rsid w:val="26FB3B6D"/>
    <w:rsid w:val="27C07D1D"/>
    <w:rsid w:val="282D37F8"/>
    <w:rsid w:val="2A3F2546"/>
    <w:rsid w:val="2EEA78E9"/>
    <w:rsid w:val="2FED4CFC"/>
    <w:rsid w:val="309D408B"/>
    <w:rsid w:val="31DE7A87"/>
    <w:rsid w:val="32221710"/>
    <w:rsid w:val="32BF0DB5"/>
    <w:rsid w:val="33020072"/>
    <w:rsid w:val="35604456"/>
    <w:rsid w:val="3A043D28"/>
    <w:rsid w:val="3B6513C3"/>
    <w:rsid w:val="3DA33BFB"/>
    <w:rsid w:val="3DEE6FBE"/>
    <w:rsid w:val="3FEB7D07"/>
    <w:rsid w:val="41043CEA"/>
    <w:rsid w:val="41DA6DD4"/>
    <w:rsid w:val="42647EE8"/>
    <w:rsid w:val="42DE0A88"/>
    <w:rsid w:val="43EA0DAB"/>
    <w:rsid w:val="44024F47"/>
    <w:rsid w:val="45742D5C"/>
    <w:rsid w:val="48E66B69"/>
    <w:rsid w:val="4C0820DD"/>
    <w:rsid w:val="4C3A593E"/>
    <w:rsid w:val="4C4C145F"/>
    <w:rsid w:val="4D3220A2"/>
    <w:rsid w:val="4D98598F"/>
    <w:rsid w:val="4F975AC4"/>
    <w:rsid w:val="51AB348B"/>
    <w:rsid w:val="536844D3"/>
    <w:rsid w:val="54D4171F"/>
    <w:rsid w:val="56AB0C73"/>
    <w:rsid w:val="57B56548"/>
    <w:rsid w:val="5807698E"/>
    <w:rsid w:val="58DD7BD1"/>
    <w:rsid w:val="5B4622A6"/>
    <w:rsid w:val="5C140433"/>
    <w:rsid w:val="5D0F5952"/>
    <w:rsid w:val="5D5B522A"/>
    <w:rsid w:val="5DCC7770"/>
    <w:rsid w:val="61100E1F"/>
    <w:rsid w:val="62DB7C4D"/>
    <w:rsid w:val="64CF7B56"/>
    <w:rsid w:val="656D2525"/>
    <w:rsid w:val="657904B1"/>
    <w:rsid w:val="6799429F"/>
    <w:rsid w:val="68936B92"/>
    <w:rsid w:val="6B0D23EF"/>
    <w:rsid w:val="6B6865CF"/>
    <w:rsid w:val="6BB8481F"/>
    <w:rsid w:val="6FE60036"/>
    <w:rsid w:val="73DA3943"/>
    <w:rsid w:val="746A640F"/>
    <w:rsid w:val="748E5982"/>
    <w:rsid w:val="75262CF8"/>
    <w:rsid w:val="765E797B"/>
    <w:rsid w:val="771F264B"/>
    <w:rsid w:val="79113B4F"/>
    <w:rsid w:val="7AEC283F"/>
    <w:rsid w:val="7E1F5357"/>
    <w:rsid w:val="7E73202D"/>
    <w:rsid w:val="7F3256A7"/>
    <w:rsid w:val="7F83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B2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88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2019年MBA调剂通知（续）</dc:title>
  <dc:subject/>
  <dc:creator>Administrator</dc:creator>
  <cp:keywords/>
  <dc:description/>
  <cp:lastModifiedBy>Microsoft</cp:lastModifiedBy>
  <cp:revision>6</cp:revision>
  <dcterms:created xsi:type="dcterms:W3CDTF">2019-04-01T06:52:00Z</dcterms:created>
  <dcterms:modified xsi:type="dcterms:W3CDTF">2019-04-04T08:54:00Z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